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微软雅黑" w:eastAsia="仿宋_GB2312" w:cs="宋体"/>
          <w:color w:val="333333"/>
          <w:kern w:val="0"/>
          <w:sz w:val="30"/>
          <w:szCs w:val="30"/>
          <w:lang w:val="en-US" w:eastAsia="zh-CN"/>
        </w:rPr>
      </w:pPr>
      <w:r>
        <w:rPr>
          <w:rFonts w:hint="eastAsia" w:ascii="仿宋_GB2312" w:hAnsi="微软雅黑" w:eastAsia="仿宋_GB2312" w:cs="宋体"/>
          <w:color w:val="333333"/>
          <w:kern w:val="0"/>
          <w:sz w:val="30"/>
          <w:szCs w:val="30"/>
          <w:lang w:val="en-US" w:eastAsia="zh-CN"/>
        </w:rPr>
        <w:t>附件1</w:t>
      </w:r>
    </w:p>
    <w:p>
      <w:pPr>
        <w:spacing w:line="560" w:lineRule="exact"/>
        <w:jc w:val="center"/>
        <w:rPr>
          <w:rFonts w:ascii="华文中宋" w:hAnsi="华文中宋" w:eastAsia="华文中宋"/>
          <w:b/>
          <w:color w:val="000000"/>
          <w:sz w:val="36"/>
          <w:szCs w:val="36"/>
        </w:rPr>
      </w:pPr>
      <w:bookmarkStart w:id="0" w:name="_GoBack"/>
      <w:r>
        <w:rPr>
          <w:rFonts w:hint="eastAsia" w:ascii="华文中宋" w:hAnsi="华文中宋" w:eastAsia="华文中宋"/>
          <w:b/>
          <w:color w:val="000000"/>
          <w:sz w:val="36"/>
          <w:szCs w:val="36"/>
        </w:rPr>
        <w:t>全国物业管理行业媒体协作网工作规则</w:t>
      </w:r>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color w:val="000000"/>
          <w:szCs w:val="21"/>
        </w:rPr>
      </w:pPr>
      <w:r>
        <w:rPr>
          <w:rFonts w:hint="eastAsia" w:ascii="仿宋_GB2312" w:eastAsia="仿宋_GB2312"/>
          <w:color w:val="000000"/>
          <w:sz w:val="30"/>
          <w:szCs w:val="30"/>
        </w:rPr>
        <w:t>（修订稿）</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ascii="仿宋_GB2312" w:eastAsia="仿宋_GB2312"/>
          <w:color w:val="000000"/>
          <w:sz w:val="30"/>
          <w:szCs w:val="30"/>
        </w:rPr>
      </w:pPr>
      <w:r>
        <w:rPr>
          <w:rFonts w:hint="eastAsia" w:ascii="仿宋_GB2312" w:hAnsi="Times New Roman" w:eastAsia="仿宋_GB2312"/>
          <w:b/>
          <w:bCs/>
          <w:color w:val="000000"/>
          <w:kern w:val="2"/>
          <w:sz w:val="30"/>
          <w:szCs w:val="30"/>
        </w:rPr>
        <w:t xml:space="preserve">第一条 </w:t>
      </w:r>
      <w:r>
        <w:rPr>
          <w:rFonts w:hint="eastAsia" w:ascii="仿宋_GB2312" w:hAnsi="Times New Roman" w:eastAsia="仿宋_GB2312"/>
          <w:color w:val="000000"/>
          <w:kern w:val="2"/>
          <w:sz w:val="30"/>
          <w:szCs w:val="30"/>
        </w:rPr>
        <w:t>全国物业管理行业媒体协作网（以下简称“协作网”）是由中国物业管理协会（以下简称“中国物协”）联合《中国物业管理》杂志社、部分地方物业管理行业协会和物业服务企业共同发起成立的物业管理行业宣传和信息交流的协作组织。</w:t>
      </w:r>
      <w:r>
        <w:rPr>
          <w:rFonts w:hint="eastAsia" w:ascii="仿宋_GB2312" w:eastAsia="仿宋_GB2312"/>
          <w:color w:val="000000"/>
          <w:sz w:val="30"/>
          <w:szCs w:val="30"/>
        </w:rPr>
        <w:t>协作网办公室设在《中国物业管理》杂志社。</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ascii="仿宋_GB2312" w:hAnsi="Times New Roman" w:eastAsia="仿宋_GB2312"/>
          <w:color w:val="000000"/>
          <w:kern w:val="2"/>
          <w:sz w:val="30"/>
          <w:szCs w:val="30"/>
        </w:rPr>
      </w:pPr>
      <w:r>
        <w:rPr>
          <w:rFonts w:hint="eastAsia" w:ascii="仿宋_GB2312" w:hAnsi="Times New Roman" w:eastAsia="仿宋_GB2312"/>
          <w:b/>
          <w:bCs/>
          <w:color w:val="000000"/>
          <w:kern w:val="2"/>
          <w:sz w:val="30"/>
          <w:szCs w:val="30"/>
        </w:rPr>
        <w:t xml:space="preserve">第二条 </w:t>
      </w:r>
      <w:r>
        <w:rPr>
          <w:rFonts w:hint="eastAsia" w:ascii="仿宋_GB2312" w:hAnsi="Times New Roman" w:eastAsia="仿宋_GB2312"/>
          <w:color w:val="000000"/>
          <w:kern w:val="2"/>
          <w:sz w:val="30"/>
          <w:szCs w:val="30"/>
        </w:rPr>
        <w:t>协作网的宗旨是以物业管理行业内各单位的网站、</w:t>
      </w:r>
      <w:r>
        <w:rPr>
          <w:rFonts w:hint="eastAsia" w:ascii="仿宋_GB2312" w:hAnsi="Times New Roman" w:eastAsia="仿宋_GB2312"/>
          <w:color w:val="000000"/>
          <w:kern w:val="2"/>
          <w:sz w:val="30"/>
          <w:szCs w:val="30"/>
          <w:lang w:val="en-US" w:eastAsia="zh-CN"/>
        </w:rPr>
        <w:t>刊物</w:t>
      </w:r>
      <w:r>
        <w:rPr>
          <w:rFonts w:hint="eastAsia" w:ascii="仿宋_GB2312" w:hAnsi="Times New Roman" w:eastAsia="仿宋_GB2312"/>
          <w:color w:val="000000"/>
          <w:kern w:val="2"/>
          <w:sz w:val="30"/>
          <w:szCs w:val="30"/>
        </w:rPr>
        <w:t>、微信公众</w:t>
      </w:r>
      <w:r>
        <w:rPr>
          <w:rFonts w:hint="eastAsia" w:ascii="仿宋_GB2312" w:hAnsi="Times New Roman" w:eastAsia="仿宋_GB2312"/>
          <w:color w:val="000000"/>
          <w:kern w:val="2"/>
          <w:sz w:val="30"/>
          <w:szCs w:val="30"/>
          <w:lang w:val="en-US" w:eastAsia="zh-CN"/>
        </w:rPr>
        <w:t>平台</w:t>
      </w:r>
      <w:r>
        <w:rPr>
          <w:rFonts w:hint="eastAsia" w:ascii="仿宋_GB2312" w:hAnsi="Times New Roman" w:eastAsia="仿宋_GB2312"/>
          <w:color w:val="000000"/>
          <w:kern w:val="2"/>
          <w:sz w:val="30"/>
          <w:szCs w:val="30"/>
        </w:rPr>
        <w:t>、视频</w:t>
      </w:r>
      <w:r>
        <w:rPr>
          <w:rFonts w:hint="eastAsia" w:ascii="仿宋_GB2312" w:hAnsi="Times New Roman" w:eastAsia="仿宋_GB2312"/>
          <w:color w:val="000000"/>
          <w:kern w:val="2"/>
          <w:sz w:val="30"/>
          <w:szCs w:val="30"/>
          <w:lang w:val="en-US" w:eastAsia="zh-CN"/>
        </w:rPr>
        <w:t>平台、</w:t>
      </w:r>
      <w:r>
        <w:rPr>
          <w:rFonts w:hint="eastAsia" w:ascii="仿宋_GB2312" w:hAnsi="Times New Roman" w:eastAsia="仿宋_GB2312"/>
          <w:color w:val="000000"/>
          <w:kern w:val="2"/>
          <w:sz w:val="30"/>
          <w:szCs w:val="30"/>
        </w:rPr>
        <w:t>微博等媒体为载体，通过建立业内良好的沟通渠道，加强资讯信息和工作经验等的交流，</w:t>
      </w:r>
      <w:r>
        <w:rPr>
          <w:rFonts w:hint="eastAsia" w:ascii="仿宋_GB2312" w:eastAsia="仿宋_GB2312"/>
          <w:color w:val="000000"/>
          <w:sz w:val="30"/>
          <w:szCs w:val="30"/>
        </w:rPr>
        <w:t>带动我国物业管理行业宣传工作整体水平的提高，共同营造行业发展的良好舆论氛围，</w:t>
      </w:r>
      <w:r>
        <w:rPr>
          <w:rFonts w:hint="eastAsia" w:ascii="仿宋_GB2312" w:hAnsi="Times New Roman" w:eastAsia="仿宋_GB2312"/>
          <w:color w:val="000000"/>
          <w:kern w:val="2"/>
          <w:sz w:val="30"/>
          <w:szCs w:val="30"/>
        </w:rPr>
        <w:t>扩大行业社会影响力。</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ascii="仿宋_GB2312" w:eastAsia="仿宋_GB2312"/>
          <w:color w:val="000000"/>
          <w:sz w:val="30"/>
          <w:szCs w:val="30"/>
        </w:rPr>
      </w:pPr>
      <w:r>
        <w:rPr>
          <w:rFonts w:hint="eastAsia" w:ascii="仿宋_GB2312" w:hAnsi="Times New Roman" w:eastAsia="仿宋_GB2312"/>
          <w:b/>
          <w:bCs/>
          <w:color w:val="000000"/>
          <w:kern w:val="2"/>
          <w:sz w:val="30"/>
          <w:szCs w:val="30"/>
        </w:rPr>
        <w:t xml:space="preserve">第三条 </w:t>
      </w:r>
      <w:r>
        <w:rPr>
          <w:rFonts w:hint="eastAsia" w:ascii="仿宋_GB2312" w:eastAsia="仿宋_GB2312"/>
          <w:color w:val="000000"/>
          <w:sz w:val="30"/>
          <w:szCs w:val="30"/>
        </w:rPr>
        <w:t>协作网工作任务是发挥传播媒介的优势，进一步提高传统刊物的质量和水平，创新以互联网为基础的网站、微信公众</w:t>
      </w:r>
      <w:r>
        <w:rPr>
          <w:rFonts w:hint="eastAsia" w:ascii="仿宋_GB2312" w:hAnsi="Times New Roman" w:eastAsia="仿宋_GB2312"/>
          <w:color w:val="000000"/>
          <w:kern w:val="2"/>
          <w:sz w:val="30"/>
          <w:szCs w:val="30"/>
          <w:lang w:val="en-US" w:eastAsia="zh-CN"/>
        </w:rPr>
        <w:t>平台</w:t>
      </w:r>
      <w:r>
        <w:rPr>
          <w:rFonts w:hint="eastAsia" w:ascii="仿宋_GB2312" w:eastAsia="仿宋_GB2312"/>
          <w:color w:val="000000"/>
          <w:sz w:val="30"/>
          <w:szCs w:val="30"/>
        </w:rPr>
        <w:t>、</w:t>
      </w:r>
      <w:r>
        <w:rPr>
          <w:rFonts w:hint="eastAsia" w:ascii="仿宋_GB2312" w:hAnsi="Times New Roman" w:eastAsia="仿宋_GB2312"/>
          <w:color w:val="000000"/>
          <w:kern w:val="2"/>
          <w:sz w:val="30"/>
          <w:szCs w:val="30"/>
        </w:rPr>
        <w:t>微博、视频</w:t>
      </w:r>
      <w:r>
        <w:rPr>
          <w:rFonts w:hint="eastAsia" w:ascii="仿宋_GB2312" w:hAnsi="Times New Roman" w:eastAsia="仿宋_GB2312"/>
          <w:color w:val="000000"/>
          <w:kern w:val="2"/>
          <w:sz w:val="30"/>
          <w:szCs w:val="30"/>
          <w:lang w:val="en-US" w:eastAsia="zh-CN"/>
        </w:rPr>
        <w:t>平台</w:t>
      </w:r>
      <w:r>
        <w:rPr>
          <w:rFonts w:hint="eastAsia" w:ascii="仿宋_GB2312" w:hAnsi="Times New Roman" w:eastAsia="仿宋_GB2312"/>
          <w:color w:val="000000"/>
          <w:kern w:val="2"/>
          <w:sz w:val="30"/>
          <w:szCs w:val="30"/>
        </w:rPr>
        <w:t>等新媒体业务工作的开展，培育新常态下物业管理行</w:t>
      </w:r>
      <w:r>
        <w:rPr>
          <w:rFonts w:hint="eastAsia" w:ascii="仿宋_GB2312" w:eastAsia="仿宋_GB2312"/>
          <w:color w:val="000000"/>
          <w:sz w:val="30"/>
          <w:szCs w:val="30"/>
        </w:rPr>
        <w:t>业的特色文化和优秀品牌。</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hint="eastAsia" w:ascii="仿宋_GB2312" w:eastAsia="仿宋_GB2312"/>
          <w:color w:val="000000"/>
          <w:sz w:val="30"/>
          <w:szCs w:val="30"/>
        </w:rPr>
      </w:pPr>
      <w:r>
        <w:rPr>
          <w:rFonts w:hint="eastAsia" w:ascii="仿宋_GB2312" w:hAnsi="Times New Roman" w:eastAsia="仿宋_GB2312"/>
          <w:b/>
          <w:bCs/>
          <w:color w:val="000000"/>
          <w:kern w:val="2"/>
          <w:sz w:val="30"/>
          <w:szCs w:val="30"/>
        </w:rPr>
        <w:t xml:space="preserve">第四条 </w:t>
      </w:r>
      <w:r>
        <w:rPr>
          <w:rFonts w:hint="eastAsia" w:ascii="仿宋_GB2312" w:eastAsia="仿宋_GB2312"/>
          <w:color w:val="000000"/>
          <w:sz w:val="30"/>
          <w:szCs w:val="30"/>
        </w:rPr>
        <w:t>协作网工作原则是</w:t>
      </w:r>
      <w:r>
        <w:rPr>
          <w:rFonts w:hint="eastAsia" w:ascii="仿宋_GB2312" w:eastAsia="仿宋_GB2312"/>
          <w:color w:val="000000"/>
          <w:sz w:val="30"/>
          <w:szCs w:val="30"/>
          <w:lang w:val="en-US" w:eastAsia="zh-CN"/>
        </w:rPr>
        <w:t>坚持中国共产党的领导，坚持</w:t>
      </w:r>
      <w:r>
        <w:rPr>
          <w:rFonts w:hint="eastAsia" w:ascii="仿宋_GB2312" w:eastAsia="仿宋_GB2312"/>
          <w:color w:val="000000"/>
          <w:sz w:val="30"/>
          <w:szCs w:val="30"/>
        </w:rPr>
        <w:t>以</w:t>
      </w:r>
      <w:r>
        <w:rPr>
          <w:rFonts w:hint="eastAsia" w:ascii="仿宋_GB2312" w:eastAsia="仿宋_GB2312"/>
          <w:color w:val="000000"/>
          <w:sz w:val="30"/>
          <w:szCs w:val="30"/>
          <w:lang w:val="en-US" w:eastAsia="zh-CN"/>
        </w:rPr>
        <w:t>习近平</w:t>
      </w:r>
      <w:r>
        <w:rPr>
          <w:rFonts w:hint="eastAsia" w:ascii="仿宋_GB2312" w:eastAsia="仿宋_GB2312"/>
          <w:color w:val="000000"/>
          <w:sz w:val="30"/>
          <w:szCs w:val="30"/>
        </w:rPr>
        <w:t>新时代中国特色社会主义思想和党的</w:t>
      </w:r>
      <w:r>
        <w:rPr>
          <w:rFonts w:hint="eastAsia" w:ascii="仿宋_GB2312" w:eastAsia="仿宋_GB2312"/>
          <w:color w:val="000000"/>
          <w:sz w:val="30"/>
          <w:szCs w:val="30"/>
          <w:lang w:val="en-US" w:eastAsia="zh-CN"/>
        </w:rPr>
        <w:t>二十</w:t>
      </w:r>
      <w:r>
        <w:rPr>
          <w:rFonts w:hint="eastAsia" w:ascii="仿宋_GB2312" w:eastAsia="仿宋_GB2312"/>
          <w:color w:val="000000"/>
          <w:sz w:val="30"/>
          <w:szCs w:val="30"/>
        </w:rPr>
        <w:t>大精神为指导，自觉承担起举旗帜、聚民心、育新人、兴文化、展形象的使命任务，严格遵守执行党和国家有关新闻宣传工作的法律法规和方针政策，坚持团结、鼓励、正面宣传为主，坚持为行业服务、为企业服务、为</w:t>
      </w:r>
      <w:r>
        <w:rPr>
          <w:rFonts w:hint="eastAsia" w:ascii="仿宋_GB2312" w:eastAsia="仿宋_GB2312"/>
          <w:color w:val="000000"/>
          <w:sz w:val="30"/>
          <w:szCs w:val="30"/>
          <w:lang w:val="en-US" w:eastAsia="zh-CN"/>
        </w:rPr>
        <w:t>用户</w:t>
      </w:r>
      <w:r>
        <w:rPr>
          <w:rFonts w:hint="eastAsia" w:ascii="仿宋_GB2312" w:eastAsia="仿宋_GB2312"/>
          <w:color w:val="000000"/>
          <w:sz w:val="30"/>
          <w:szCs w:val="30"/>
        </w:rPr>
        <w:t>服务的方针，团结、统一、务实、高效地开展相关工作</w:t>
      </w:r>
      <w:r>
        <w:rPr>
          <w:rFonts w:hint="eastAsia" w:ascii="仿宋_GB2312" w:eastAsia="仿宋_GB2312"/>
          <w:color w:val="000000"/>
          <w:sz w:val="30"/>
          <w:szCs w:val="30"/>
          <w:lang w:eastAsia="zh-CN"/>
        </w:rPr>
        <w:t>，</w:t>
      </w:r>
      <w:r>
        <w:rPr>
          <w:rFonts w:hint="eastAsia" w:ascii="仿宋_GB2312" w:eastAsia="仿宋_GB2312"/>
          <w:color w:val="000000"/>
          <w:sz w:val="30"/>
          <w:szCs w:val="30"/>
        </w:rPr>
        <w:t>推动</w:t>
      </w:r>
      <w:r>
        <w:rPr>
          <w:rFonts w:hint="eastAsia" w:ascii="仿宋_GB2312" w:eastAsia="仿宋_GB2312"/>
          <w:color w:val="000000"/>
          <w:sz w:val="30"/>
          <w:szCs w:val="30"/>
          <w:lang w:val="en-US" w:eastAsia="zh-CN"/>
        </w:rPr>
        <w:t>行业</w:t>
      </w:r>
      <w:r>
        <w:rPr>
          <w:rFonts w:hint="eastAsia" w:ascii="仿宋_GB2312" w:eastAsia="仿宋_GB2312"/>
          <w:color w:val="000000"/>
          <w:sz w:val="30"/>
          <w:szCs w:val="30"/>
        </w:rPr>
        <w:t>宣传思想工作不断强起来</w:t>
      </w:r>
      <w:r>
        <w:rPr>
          <w:rFonts w:hint="eastAsia" w:ascii="仿宋_GB2312" w:eastAsia="仿宋_GB2312"/>
          <w:color w:val="000000"/>
          <w:sz w:val="30"/>
          <w:szCs w:val="30"/>
          <w:lang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ascii="仿宋_GB2312" w:eastAsia="仿宋_GB2312"/>
          <w:b/>
          <w:color w:val="000000"/>
          <w:sz w:val="30"/>
          <w:szCs w:val="30"/>
        </w:rPr>
      </w:pPr>
      <w:r>
        <w:rPr>
          <w:rFonts w:hint="eastAsia" w:ascii="仿宋_GB2312" w:eastAsia="仿宋_GB2312"/>
          <w:b/>
          <w:bCs/>
          <w:color w:val="000000"/>
          <w:sz w:val="30"/>
          <w:szCs w:val="30"/>
        </w:rPr>
        <w:t xml:space="preserve">第五条 </w:t>
      </w:r>
      <w:r>
        <w:rPr>
          <w:rFonts w:hint="eastAsia" w:ascii="仿宋_GB2312" w:eastAsia="仿宋_GB2312"/>
          <w:color w:val="000000"/>
          <w:sz w:val="30"/>
          <w:szCs w:val="30"/>
        </w:rPr>
        <w:t>协作网组织架构：</w:t>
      </w:r>
    </w:p>
    <w:p>
      <w:pPr>
        <w:pStyle w:val="2"/>
        <w:keepNext w:val="0"/>
        <w:keepLines w:val="0"/>
        <w:pageBreakBefore w:val="0"/>
        <w:widowControl w:val="0"/>
        <w:kinsoku/>
        <w:wordWrap/>
        <w:overflowPunct/>
        <w:topLinePunct w:val="0"/>
        <w:autoSpaceDE/>
        <w:autoSpaceDN/>
        <w:bidi w:val="0"/>
        <w:adjustRightInd/>
        <w:snapToGrid/>
        <w:spacing w:after="0"/>
        <w:ind w:left="0" w:leftChars="0" w:firstLine="600" w:firstLineChars="200"/>
        <w:jc w:val="both"/>
        <w:textAlignment w:val="auto"/>
        <w:rPr>
          <w:rFonts w:hint="default" w:ascii="仿宋_GB2312" w:eastAsia="仿宋_GB2312" w:hAnsiTheme="minorHAnsi" w:cstheme="minorBidi"/>
          <w:color w:val="000000"/>
          <w:kern w:val="2"/>
          <w:sz w:val="30"/>
          <w:szCs w:val="30"/>
          <w:lang w:val="en-US" w:eastAsia="zh-CN" w:bidi="ar-SA"/>
        </w:rPr>
      </w:pPr>
      <w:r>
        <w:rPr>
          <w:rFonts w:hint="eastAsia" w:ascii="仿宋_GB2312" w:eastAsia="仿宋_GB2312" w:hAnsiTheme="minorHAnsi" w:cstheme="minorBidi"/>
          <w:color w:val="000000"/>
          <w:kern w:val="2"/>
          <w:sz w:val="30"/>
          <w:szCs w:val="30"/>
          <w:lang w:val="en-US" w:eastAsia="zh-CN" w:bidi="ar-SA"/>
        </w:rPr>
        <w:t>1.协作网办公室。协作网办公室设在《中国物业管理》杂志社</w:t>
      </w:r>
      <w:r>
        <w:rPr>
          <w:rFonts w:hint="eastAsia" w:ascii="仿宋_GB2312" w:eastAsia="仿宋_GB2312" w:cstheme="minorBidi"/>
          <w:color w:val="000000"/>
          <w:kern w:val="2"/>
          <w:sz w:val="30"/>
          <w:szCs w:val="30"/>
          <w:lang w:val="en-US" w:eastAsia="zh-CN" w:bidi="ar-SA"/>
        </w:rPr>
        <w:t>，</w:t>
      </w:r>
      <w:r>
        <w:rPr>
          <w:rFonts w:hint="eastAsia" w:ascii="仿宋_GB2312" w:eastAsia="仿宋_GB2312" w:hAnsiTheme="minorHAnsi" w:cstheme="minorBidi"/>
          <w:color w:val="000000"/>
          <w:kern w:val="2"/>
          <w:sz w:val="30"/>
          <w:szCs w:val="30"/>
          <w:lang w:val="en-US" w:eastAsia="zh-CN" w:bidi="ar-SA"/>
        </w:rPr>
        <w:t>负责协作网日常事务和年度活动的组织</w:t>
      </w:r>
      <w:r>
        <w:rPr>
          <w:rFonts w:hint="eastAsia" w:ascii="仿宋_GB2312" w:eastAsia="仿宋_GB2312" w:cstheme="minorBidi"/>
          <w:color w:val="000000"/>
          <w:kern w:val="2"/>
          <w:sz w:val="30"/>
          <w:szCs w:val="30"/>
          <w:lang w:val="en-US" w:eastAsia="zh-CN" w:bidi="ar-SA"/>
        </w:rPr>
        <w:t>承办</w:t>
      </w:r>
      <w:r>
        <w:rPr>
          <w:rFonts w:hint="eastAsia" w:ascii="仿宋_GB2312" w:eastAsia="仿宋_GB2312" w:hAnsiTheme="minorHAnsi" w:cstheme="minorBidi"/>
          <w:color w:val="000000"/>
          <w:kern w:val="2"/>
          <w:sz w:val="30"/>
          <w:szCs w:val="30"/>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2" w:leftChars="-1" w:firstLine="576" w:firstLineChars="192"/>
        <w:jc w:val="both"/>
        <w:textAlignment w:val="auto"/>
        <w:rPr>
          <w:rFonts w:ascii="仿宋_GB2312" w:eastAsia="仿宋_GB2312"/>
          <w:color w:val="000000"/>
          <w:sz w:val="30"/>
          <w:szCs w:val="30"/>
        </w:rPr>
      </w:pPr>
      <w:r>
        <w:rPr>
          <w:rFonts w:hint="eastAsia" w:ascii="仿宋_GB2312" w:eastAsia="仿宋_GB2312"/>
          <w:color w:val="000000"/>
          <w:sz w:val="30"/>
          <w:szCs w:val="30"/>
        </w:rPr>
        <w:t>2.协作网成员单位。中国物协会员单位自愿申请，填写并提交《全国物业管理行业媒体协作网成员单位申请表》（附件</w:t>
      </w:r>
      <w:r>
        <w:rPr>
          <w:rFonts w:hint="eastAsia" w:ascii="仿宋_GB2312" w:eastAsia="仿宋_GB2312"/>
          <w:color w:val="000000"/>
          <w:sz w:val="30"/>
          <w:szCs w:val="30"/>
          <w:lang w:val="en-US" w:eastAsia="zh-CN"/>
        </w:rPr>
        <w:t>2</w:t>
      </w:r>
      <w:r>
        <w:rPr>
          <w:rFonts w:hint="eastAsia" w:ascii="仿宋_GB2312" w:eastAsia="仿宋_GB2312"/>
          <w:color w:val="000000"/>
          <w:sz w:val="30"/>
          <w:szCs w:val="30"/>
        </w:rPr>
        <w:t>），经协作网办公室审核批准后，</w:t>
      </w:r>
      <w:r>
        <w:rPr>
          <w:rFonts w:hint="eastAsia" w:ascii="仿宋_GB2312" w:eastAsia="仿宋_GB2312"/>
          <w:color w:val="000000"/>
          <w:sz w:val="30"/>
          <w:szCs w:val="30"/>
          <w:lang w:val="en-US" w:eastAsia="zh-CN"/>
        </w:rPr>
        <w:t>免费</w:t>
      </w:r>
      <w:r>
        <w:rPr>
          <w:rFonts w:hint="eastAsia" w:ascii="仿宋_GB2312" w:eastAsia="仿宋_GB2312"/>
          <w:color w:val="000000"/>
          <w:sz w:val="30"/>
          <w:szCs w:val="30"/>
        </w:rPr>
        <w:t>成为协作网成员单位。</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3.协作网特约通讯员。由协作网各成员单位推荐，有条件、有能力撰写稿件、提供信息并能积极从事行业宣传工作的人员，经协作网办公室审核批准后，成为协作网特约通讯员。</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ascii="仿宋_GB2312" w:eastAsia="仿宋_GB2312"/>
          <w:color w:val="000000"/>
          <w:sz w:val="30"/>
          <w:szCs w:val="30"/>
        </w:rPr>
      </w:pPr>
      <w:r>
        <w:rPr>
          <w:rFonts w:hint="eastAsia" w:ascii="仿宋_GB2312" w:eastAsia="仿宋_GB2312"/>
          <w:b/>
          <w:bCs/>
          <w:color w:val="000000"/>
          <w:sz w:val="30"/>
          <w:szCs w:val="30"/>
        </w:rPr>
        <w:t xml:space="preserve">第六条 </w:t>
      </w:r>
      <w:r>
        <w:rPr>
          <w:rFonts w:hint="eastAsia" w:ascii="仿宋_GB2312" w:eastAsia="仿宋_GB2312"/>
          <w:color w:val="000000"/>
          <w:sz w:val="30"/>
          <w:szCs w:val="30"/>
        </w:rPr>
        <w:t>协作网办公室主要工作内容：</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1.收集、整理和发布物业管理行业重大新闻资讯；</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2.构建行业内部媒体的协同联动机制，组织召开全国物业管理行业媒体工作交流会和物业服务企业品牌发展论坛等交流活动；</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3.做好全国物业管理行业通讯员队伍建设，加强日常信息交流，定期组织开展专业培训，提升业务能力水平；</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4.负责加强与新闻媒体的沟通联系，开展行业舆情监测工作，定期发布《物业管理行业舆情监测报告》；</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hAnsiTheme="minorHAnsi" w:cstheme="minorBidi"/>
          <w:color w:val="000000"/>
          <w:kern w:val="2"/>
          <w:sz w:val="30"/>
          <w:szCs w:val="30"/>
          <w:lang w:val="en-US" w:eastAsia="zh-CN" w:bidi="ar-SA"/>
        </w:rPr>
      </w:pPr>
      <w:r>
        <w:rPr>
          <w:rFonts w:hint="eastAsia" w:ascii="仿宋_GB2312" w:eastAsia="仿宋_GB2312" w:hAnsiTheme="minorHAnsi" w:cstheme="minorBidi"/>
          <w:color w:val="000000"/>
          <w:kern w:val="2"/>
          <w:sz w:val="30"/>
          <w:szCs w:val="30"/>
          <w:lang w:val="en-US" w:eastAsia="zh-CN" w:bidi="ar-SA"/>
        </w:rPr>
        <w:t>5.组织开展物业管理媒体影响力</w:t>
      </w:r>
      <w:r>
        <w:rPr>
          <w:rFonts w:hint="eastAsia" w:ascii="仿宋_GB2312" w:eastAsia="仿宋_GB2312" w:cstheme="minorBidi"/>
          <w:color w:val="000000"/>
          <w:kern w:val="2"/>
          <w:sz w:val="30"/>
          <w:szCs w:val="30"/>
          <w:lang w:val="en-US" w:eastAsia="zh-CN" w:bidi="ar-SA"/>
        </w:rPr>
        <w:t>和品牌建设研究</w:t>
      </w:r>
      <w:r>
        <w:rPr>
          <w:rFonts w:hint="eastAsia" w:ascii="仿宋_GB2312" w:eastAsia="仿宋_GB2312" w:hAnsiTheme="minorHAnsi" w:cstheme="minorBidi"/>
          <w:color w:val="000000"/>
          <w:kern w:val="2"/>
          <w:sz w:val="30"/>
          <w:szCs w:val="30"/>
          <w:lang w:val="en-US" w:eastAsia="zh-CN" w:bidi="ar-SA"/>
        </w:rPr>
        <w:t>工作。</w:t>
      </w:r>
    </w:p>
    <w:p>
      <w:pPr>
        <w:keepNext w:val="0"/>
        <w:keepLines w:val="0"/>
        <w:pageBreakBefore w:val="0"/>
        <w:kinsoku/>
        <w:wordWrap/>
        <w:overflowPunct/>
        <w:topLinePunct w:val="0"/>
        <w:autoSpaceDE/>
        <w:autoSpaceDN/>
        <w:bidi w:val="0"/>
        <w:adjustRightInd/>
        <w:snapToGrid/>
        <w:spacing w:line="560" w:lineRule="exact"/>
        <w:ind w:left="562"/>
        <w:jc w:val="both"/>
        <w:textAlignment w:val="auto"/>
        <w:rPr>
          <w:rFonts w:ascii="仿宋_GB2312" w:eastAsia="仿宋_GB2312"/>
          <w:color w:val="000000"/>
          <w:sz w:val="30"/>
          <w:szCs w:val="30"/>
        </w:rPr>
      </w:pPr>
      <w:r>
        <w:rPr>
          <w:rFonts w:hint="eastAsia" w:ascii="仿宋_GB2312" w:eastAsia="仿宋_GB2312"/>
          <w:b/>
          <w:color w:val="000000"/>
          <w:sz w:val="30"/>
          <w:szCs w:val="30"/>
        </w:rPr>
        <w:t xml:space="preserve">第七条 </w:t>
      </w:r>
      <w:r>
        <w:rPr>
          <w:rFonts w:hint="eastAsia" w:ascii="仿宋_GB2312" w:eastAsia="仿宋_GB2312"/>
          <w:color w:val="000000"/>
          <w:sz w:val="30"/>
          <w:szCs w:val="30"/>
        </w:rPr>
        <w:t>协作网成员单位的权</w:t>
      </w:r>
      <w:r>
        <w:rPr>
          <w:rFonts w:hint="eastAsia" w:ascii="仿宋_GB2312" w:eastAsia="仿宋_GB2312"/>
          <w:color w:val="000000"/>
          <w:sz w:val="30"/>
          <w:szCs w:val="30"/>
          <w:lang w:val="en-US" w:eastAsia="zh-CN"/>
        </w:rPr>
        <w:t>益</w:t>
      </w:r>
      <w:r>
        <w:rPr>
          <w:rFonts w:hint="eastAsia" w:ascii="仿宋_GB2312" w:eastAsia="仿宋_GB2312"/>
          <w:color w:val="000000"/>
          <w:sz w:val="30"/>
          <w:szCs w:val="30"/>
        </w:rPr>
        <w:t>：</w:t>
      </w:r>
    </w:p>
    <w:p>
      <w:pPr>
        <w:keepNext w:val="0"/>
        <w:keepLines w:val="0"/>
        <w:pageBreakBefore w:val="0"/>
        <w:kinsoku/>
        <w:wordWrap/>
        <w:overflowPunct/>
        <w:topLinePunct w:val="0"/>
        <w:autoSpaceDE/>
        <w:autoSpaceDN/>
        <w:bidi w:val="0"/>
        <w:adjustRightInd/>
        <w:snapToGrid/>
        <w:spacing w:line="560" w:lineRule="exact"/>
        <w:ind w:left="-2" w:leftChars="-1" w:firstLine="588" w:firstLineChars="196"/>
        <w:jc w:val="both"/>
        <w:textAlignment w:val="auto"/>
        <w:rPr>
          <w:rFonts w:ascii="仿宋_GB2312" w:eastAsia="仿宋_GB2312"/>
          <w:color w:val="000000"/>
          <w:sz w:val="30"/>
          <w:szCs w:val="30"/>
        </w:rPr>
      </w:pPr>
      <w:r>
        <w:rPr>
          <w:rFonts w:hint="eastAsia" w:ascii="仿宋_GB2312" w:eastAsia="仿宋_GB2312"/>
          <w:color w:val="000000"/>
          <w:sz w:val="30"/>
          <w:szCs w:val="30"/>
        </w:rPr>
        <w:t>1.有资格参与协作网举办的论坛、交流和培训等活动；</w:t>
      </w:r>
    </w:p>
    <w:p>
      <w:pPr>
        <w:keepNext w:val="0"/>
        <w:keepLines w:val="0"/>
        <w:pageBreakBefore w:val="0"/>
        <w:kinsoku/>
        <w:wordWrap/>
        <w:overflowPunct/>
        <w:topLinePunct w:val="0"/>
        <w:autoSpaceDE/>
        <w:autoSpaceDN/>
        <w:bidi w:val="0"/>
        <w:adjustRightInd/>
        <w:snapToGrid/>
        <w:spacing w:line="560" w:lineRule="exact"/>
        <w:ind w:left="-2" w:leftChars="-1" w:firstLine="588" w:firstLineChars="196"/>
        <w:jc w:val="both"/>
        <w:textAlignment w:val="auto"/>
        <w:rPr>
          <w:rFonts w:ascii="仿宋_GB2312" w:eastAsia="仿宋_GB2312"/>
          <w:color w:val="000000"/>
          <w:sz w:val="30"/>
          <w:szCs w:val="30"/>
        </w:rPr>
      </w:pPr>
      <w:r>
        <w:rPr>
          <w:rFonts w:hint="eastAsia" w:ascii="仿宋_GB2312" w:eastAsia="仿宋_GB2312"/>
          <w:color w:val="000000"/>
          <w:sz w:val="30"/>
          <w:szCs w:val="30"/>
        </w:rPr>
        <w:t>2.有资格参与协作网组织的行业优秀媒体和稿件等</w:t>
      </w:r>
      <w:r>
        <w:rPr>
          <w:rFonts w:hint="eastAsia" w:ascii="仿宋_GB2312" w:eastAsia="仿宋_GB2312"/>
          <w:color w:val="000000"/>
          <w:sz w:val="30"/>
          <w:szCs w:val="30"/>
          <w:lang w:val="en-US" w:eastAsia="zh-CN"/>
        </w:rPr>
        <w:t>影响力研究</w:t>
      </w:r>
      <w:r>
        <w:rPr>
          <w:rFonts w:hint="eastAsia" w:ascii="仿宋_GB2312" w:eastAsia="仿宋_GB2312"/>
          <w:color w:val="000000"/>
          <w:sz w:val="30"/>
          <w:szCs w:val="30"/>
        </w:rPr>
        <w:t>活动；</w:t>
      </w:r>
    </w:p>
    <w:p>
      <w:pPr>
        <w:keepNext w:val="0"/>
        <w:keepLines w:val="0"/>
        <w:pageBreakBefore w:val="0"/>
        <w:kinsoku/>
        <w:wordWrap/>
        <w:overflowPunct/>
        <w:topLinePunct w:val="0"/>
        <w:autoSpaceDE/>
        <w:autoSpaceDN/>
        <w:bidi w:val="0"/>
        <w:adjustRightInd/>
        <w:snapToGrid/>
        <w:spacing w:line="560" w:lineRule="exact"/>
        <w:ind w:left="-2" w:leftChars="-1" w:firstLine="588" w:firstLineChars="196"/>
        <w:jc w:val="both"/>
        <w:textAlignment w:val="auto"/>
        <w:rPr>
          <w:rFonts w:ascii="仿宋_GB2312" w:eastAsia="仿宋_GB2312"/>
          <w:color w:val="000000"/>
          <w:sz w:val="30"/>
          <w:szCs w:val="30"/>
          <w:u w:val="single"/>
        </w:rPr>
      </w:pPr>
      <w:r>
        <w:rPr>
          <w:rFonts w:hint="eastAsia" w:ascii="仿宋_GB2312" w:eastAsia="仿宋_GB2312"/>
          <w:color w:val="000000"/>
          <w:sz w:val="30"/>
          <w:szCs w:val="30"/>
          <w:u w:val="none"/>
        </w:rPr>
        <w:t>3.协作网各成员单位推送的优质内容，可优先在中国物协网站、微信公众号和《中国物业管理》杂志上转发和刊登；</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4.对协作网的工作提出意见或建议。</w:t>
      </w:r>
    </w:p>
    <w:p>
      <w:pPr>
        <w:keepNext w:val="0"/>
        <w:keepLines w:val="0"/>
        <w:pageBreakBefore w:val="0"/>
        <w:kinsoku/>
        <w:wordWrap/>
        <w:overflowPunct/>
        <w:topLinePunct w:val="0"/>
        <w:autoSpaceDE/>
        <w:autoSpaceDN/>
        <w:bidi w:val="0"/>
        <w:adjustRightInd/>
        <w:snapToGrid/>
        <w:spacing w:line="560" w:lineRule="exact"/>
        <w:ind w:left="-2" w:leftChars="-1" w:firstLine="629" w:firstLineChars="209"/>
        <w:jc w:val="both"/>
        <w:textAlignment w:val="auto"/>
        <w:rPr>
          <w:rFonts w:ascii="仿宋_GB2312" w:eastAsia="仿宋_GB2312"/>
          <w:color w:val="000000"/>
          <w:sz w:val="30"/>
          <w:szCs w:val="30"/>
        </w:rPr>
      </w:pPr>
      <w:r>
        <w:rPr>
          <w:rFonts w:hint="eastAsia" w:ascii="仿宋_GB2312" w:eastAsia="仿宋_GB2312"/>
          <w:b/>
          <w:color w:val="000000"/>
          <w:sz w:val="30"/>
          <w:szCs w:val="30"/>
        </w:rPr>
        <w:t>第八条</w:t>
      </w:r>
      <w:r>
        <w:rPr>
          <w:rFonts w:hint="eastAsia" w:ascii="仿宋_GB2312" w:eastAsia="仿宋_GB2312"/>
          <w:color w:val="000000"/>
          <w:sz w:val="30"/>
          <w:szCs w:val="30"/>
        </w:rPr>
        <w:t xml:space="preserve"> 协作网成员单位的义务：</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1.遵守协作网工作规则，执行协作网的工作决议；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u w:val="none"/>
        </w:rPr>
      </w:pPr>
      <w:r>
        <w:rPr>
          <w:rFonts w:hint="eastAsia" w:ascii="仿宋_GB2312" w:eastAsia="仿宋_GB2312"/>
          <w:color w:val="000000"/>
          <w:sz w:val="30"/>
          <w:szCs w:val="30"/>
          <w:u w:val="none"/>
        </w:rPr>
        <w:t>2.积极维护行业舆论环境健康发展，做好舆情监测工作，发现有损行业的宣传信息，应及时制止，并通报协作网办公室；发现有利于行业的宣传信息，应及时通报协作网办公室，</w:t>
      </w:r>
      <w:r>
        <w:rPr>
          <w:rFonts w:hint="eastAsia" w:ascii="仿宋_GB2312" w:eastAsia="仿宋_GB2312"/>
          <w:color w:val="000000"/>
          <w:sz w:val="30"/>
          <w:szCs w:val="30"/>
          <w:u w:val="none"/>
          <w:lang w:val="en-US" w:eastAsia="zh-CN"/>
        </w:rPr>
        <w:t>共同</w:t>
      </w:r>
      <w:r>
        <w:rPr>
          <w:rFonts w:hint="eastAsia" w:ascii="仿宋_GB2312" w:eastAsia="仿宋_GB2312"/>
          <w:color w:val="000000"/>
          <w:sz w:val="30"/>
          <w:szCs w:val="30"/>
          <w:u w:val="none"/>
        </w:rPr>
        <w:t>探讨宣传</w:t>
      </w:r>
      <w:r>
        <w:rPr>
          <w:rFonts w:hint="eastAsia" w:ascii="仿宋_GB2312" w:eastAsia="仿宋_GB2312"/>
          <w:color w:val="000000"/>
          <w:sz w:val="30"/>
          <w:szCs w:val="30"/>
          <w:u w:val="none"/>
          <w:lang w:val="en-US" w:eastAsia="zh-CN"/>
        </w:rPr>
        <w:t>方式</w:t>
      </w:r>
      <w:r>
        <w:rPr>
          <w:rFonts w:hint="eastAsia" w:ascii="仿宋_GB2312" w:eastAsia="仿宋_GB2312"/>
          <w:color w:val="000000"/>
          <w:sz w:val="30"/>
          <w:szCs w:val="30"/>
          <w:u w:val="none"/>
        </w:rPr>
        <w:t>，扩大宣传力度；</w:t>
      </w:r>
    </w:p>
    <w:p>
      <w:pPr>
        <w:keepNext w:val="0"/>
        <w:keepLines w:val="0"/>
        <w:pageBreakBefore w:val="0"/>
        <w:kinsoku/>
        <w:wordWrap/>
        <w:overflowPunct/>
        <w:topLinePunct w:val="0"/>
        <w:autoSpaceDE/>
        <w:autoSpaceDN/>
        <w:bidi w:val="0"/>
        <w:adjustRightInd/>
        <w:snapToGrid/>
        <w:spacing w:line="560" w:lineRule="exact"/>
        <w:ind w:firstLine="588" w:firstLineChars="196"/>
        <w:jc w:val="both"/>
        <w:textAlignment w:val="auto"/>
        <w:rPr>
          <w:rFonts w:ascii="仿宋_GB2312" w:eastAsia="仿宋_GB2312"/>
          <w:color w:val="000000"/>
          <w:sz w:val="30"/>
          <w:szCs w:val="30"/>
        </w:rPr>
      </w:pPr>
      <w:r>
        <w:rPr>
          <w:rFonts w:hint="eastAsia" w:ascii="仿宋_GB2312" w:eastAsia="仿宋_GB2312"/>
          <w:color w:val="000000"/>
          <w:sz w:val="30"/>
          <w:szCs w:val="30"/>
        </w:rPr>
        <w:t>3.各成员单位确定不少于1名特约通讯员，明确基本岗位职责，具体负责撰稿、投稿和联络工作；</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eastAsia="仿宋_GB2312"/>
          <w:color w:val="000000"/>
          <w:sz w:val="30"/>
          <w:szCs w:val="30"/>
          <w:lang w:val="en-US" w:eastAsia="zh-CN"/>
        </w:rPr>
      </w:pPr>
      <w:r>
        <w:rPr>
          <w:rFonts w:hint="eastAsia" w:ascii="仿宋_GB2312" w:eastAsia="仿宋_GB2312"/>
          <w:color w:val="000000"/>
          <w:sz w:val="30"/>
          <w:szCs w:val="30"/>
        </w:rPr>
        <w:t>4.各成员单位之间免费提供交流</w:t>
      </w:r>
      <w:r>
        <w:rPr>
          <w:rFonts w:hint="eastAsia" w:ascii="仿宋_GB2312" w:eastAsia="仿宋_GB2312"/>
          <w:color w:val="000000"/>
          <w:sz w:val="30"/>
          <w:szCs w:val="30"/>
          <w:lang w:val="en-US" w:eastAsia="zh-CN"/>
        </w:rPr>
        <w:t>刊物</w:t>
      </w:r>
      <w:r>
        <w:rPr>
          <w:rFonts w:hint="eastAsia" w:ascii="仿宋_GB2312" w:eastAsia="仿宋_GB2312"/>
          <w:color w:val="000000"/>
          <w:sz w:val="30"/>
          <w:szCs w:val="30"/>
        </w:rPr>
        <w:t>，并为相互之间的学习考察提供力所能及的便利支持</w:t>
      </w:r>
      <w:r>
        <w:rPr>
          <w:rFonts w:hint="eastAsia" w:ascii="仿宋_GB2312" w:eastAsia="仿宋_GB2312"/>
          <w:color w:val="000000"/>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lang w:eastAsia="zh-CN"/>
        </w:rPr>
      </w:pPr>
      <w:r>
        <w:rPr>
          <w:rFonts w:hint="eastAsia" w:ascii="仿宋_GB2312" w:eastAsia="仿宋_GB2312"/>
          <w:color w:val="000000"/>
          <w:sz w:val="30"/>
          <w:szCs w:val="30"/>
        </w:rPr>
        <w:t>5.若成员单位通讯员发生变化，要及时向协作网通报，并做好交接工作</w:t>
      </w:r>
      <w:r>
        <w:rPr>
          <w:rFonts w:hint="eastAsia" w:ascii="仿宋_GB2312" w:eastAsia="仿宋_GB2312"/>
          <w:color w:val="000000"/>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firstLine="590" w:firstLineChars="196"/>
        <w:jc w:val="both"/>
        <w:textAlignment w:val="auto"/>
        <w:rPr>
          <w:rFonts w:ascii="仿宋_GB2312" w:eastAsia="仿宋_GB2312"/>
          <w:color w:val="000000"/>
          <w:sz w:val="30"/>
          <w:szCs w:val="30"/>
        </w:rPr>
      </w:pPr>
      <w:r>
        <w:rPr>
          <w:rFonts w:hint="eastAsia" w:ascii="仿宋_GB2312" w:eastAsia="仿宋_GB2312"/>
          <w:b/>
          <w:color w:val="000000"/>
          <w:sz w:val="30"/>
          <w:szCs w:val="30"/>
        </w:rPr>
        <w:t>第九条</w:t>
      </w:r>
      <w:r>
        <w:rPr>
          <w:rFonts w:hint="eastAsia" w:ascii="仿宋_GB2312" w:eastAsia="仿宋_GB2312"/>
          <w:color w:val="000000"/>
          <w:sz w:val="30"/>
          <w:szCs w:val="30"/>
        </w:rPr>
        <w:t xml:space="preserve"> 特约通讯员的基本条件：</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1.在物业服务企业、行业协会或相关组织工作1年以上；</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2.有一定的业务理论水平，熟悉物业管理行业并能及时掌握发展动态；</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3.有较强的</w:t>
      </w:r>
      <w:r>
        <w:rPr>
          <w:rFonts w:hint="eastAsia" w:ascii="仿宋_GB2312" w:eastAsia="仿宋_GB2312"/>
          <w:color w:val="000000"/>
          <w:sz w:val="30"/>
          <w:szCs w:val="30"/>
          <w:lang w:val="en-US" w:eastAsia="zh-CN"/>
        </w:rPr>
        <w:t>编辑</w:t>
      </w:r>
      <w:r>
        <w:rPr>
          <w:rFonts w:hint="eastAsia" w:ascii="仿宋_GB2312" w:eastAsia="仿宋_GB2312"/>
          <w:color w:val="000000"/>
          <w:sz w:val="30"/>
          <w:szCs w:val="30"/>
        </w:rPr>
        <w:t>写作能力和</w:t>
      </w:r>
      <w:r>
        <w:rPr>
          <w:rFonts w:hint="eastAsia" w:ascii="仿宋_GB2312" w:eastAsia="仿宋_GB2312"/>
          <w:color w:val="000000"/>
          <w:sz w:val="30"/>
          <w:szCs w:val="30"/>
          <w:lang w:val="en-US" w:eastAsia="zh-CN"/>
        </w:rPr>
        <w:t>新媒体运营</w:t>
      </w:r>
      <w:r>
        <w:rPr>
          <w:rFonts w:hint="eastAsia" w:ascii="仿宋_GB2312" w:eastAsia="仿宋_GB2312"/>
          <w:color w:val="000000"/>
          <w:sz w:val="30"/>
          <w:szCs w:val="30"/>
        </w:rPr>
        <w:t>能力；</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4.具备较强的工作热情及责任心。</w:t>
      </w:r>
    </w:p>
    <w:p>
      <w:pPr>
        <w:keepNext w:val="0"/>
        <w:keepLines w:val="0"/>
        <w:pageBreakBefore w:val="0"/>
        <w:kinsoku/>
        <w:wordWrap/>
        <w:overflowPunct/>
        <w:topLinePunct w:val="0"/>
        <w:autoSpaceDE/>
        <w:autoSpaceDN/>
        <w:bidi w:val="0"/>
        <w:adjustRightInd/>
        <w:snapToGrid/>
        <w:spacing w:line="560" w:lineRule="exact"/>
        <w:ind w:firstLine="590" w:firstLineChars="196"/>
        <w:jc w:val="both"/>
        <w:textAlignment w:val="auto"/>
        <w:rPr>
          <w:rFonts w:ascii="仿宋_GB2312" w:eastAsia="仿宋_GB2312"/>
          <w:color w:val="000000"/>
          <w:sz w:val="30"/>
          <w:szCs w:val="30"/>
        </w:rPr>
      </w:pPr>
      <w:r>
        <w:rPr>
          <w:rFonts w:hint="eastAsia" w:ascii="仿宋_GB2312" w:eastAsia="仿宋_GB2312"/>
          <w:b/>
          <w:color w:val="000000"/>
          <w:sz w:val="30"/>
          <w:szCs w:val="30"/>
        </w:rPr>
        <w:t>第十条</w:t>
      </w:r>
      <w:r>
        <w:rPr>
          <w:rFonts w:hint="eastAsia" w:ascii="仿宋_GB2312" w:eastAsia="仿宋_GB2312"/>
          <w:color w:val="000000"/>
          <w:sz w:val="30"/>
          <w:szCs w:val="30"/>
        </w:rPr>
        <w:t xml:space="preserve"> 特约通讯员的基本岗位职责：</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color w:val="000000"/>
          <w:sz w:val="30"/>
          <w:szCs w:val="30"/>
        </w:rPr>
      </w:pPr>
      <w:r>
        <w:rPr>
          <w:rFonts w:hint="eastAsia" w:ascii="仿宋_GB2312" w:eastAsia="仿宋_GB2312"/>
          <w:color w:val="000000"/>
          <w:sz w:val="30"/>
          <w:szCs w:val="30"/>
        </w:rPr>
        <w:t>1.宣传行业。特约通讯员是物业管理行业一线的宣传员，</w:t>
      </w:r>
      <w:r>
        <w:rPr>
          <w:rFonts w:hint="eastAsia" w:ascii="仿宋_GB2312" w:eastAsia="仿宋_GB2312"/>
          <w:color w:val="000000"/>
          <w:sz w:val="30"/>
          <w:szCs w:val="30"/>
          <w:lang w:val="en-US" w:eastAsia="zh-CN"/>
        </w:rPr>
        <w:t>要培养一线员工宣传意识，能够及时抓取一手宣传素材；</w:t>
      </w:r>
      <w:r>
        <w:rPr>
          <w:rFonts w:hint="eastAsia" w:ascii="仿宋_GB2312" w:eastAsia="仿宋_GB2312"/>
          <w:color w:val="000000"/>
          <w:sz w:val="30"/>
          <w:szCs w:val="30"/>
        </w:rPr>
        <w:t>应把握正确的舆论导向，积极宣传行业的方针、政策，积极宣传行业发展成果，树立行业良好形象。</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2.反映情况。特约通讯员要与协作网保持联络顺畅，及时将物业管理行业的新情况、新问题，以及相关意见和建议反馈给协作网。</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仿宋_GB2312" w:eastAsia="仿宋_GB2312"/>
          <w:color w:val="000000"/>
          <w:sz w:val="30"/>
          <w:szCs w:val="30"/>
        </w:rPr>
      </w:pPr>
      <w:r>
        <w:rPr>
          <w:rFonts w:hint="eastAsia" w:ascii="仿宋_GB2312" w:eastAsia="仿宋_GB2312"/>
          <w:color w:val="000000"/>
          <w:sz w:val="30"/>
          <w:szCs w:val="30"/>
        </w:rPr>
        <w:t>3.撰稿投稿。积极主动地捕捉新闻线索，</w:t>
      </w:r>
      <w:r>
        <w:rPr>
          <w:rFonts w:hint="eastAsia" w:ascii="仿宋_GB2312" w:eastAsia="仿宋_GB2312"/>
          <w:color w:val="000000"/>
          <w:sz w:val="30"/>
          <w:szCs w:val="30"/>
          <w:lang w:val="en-US" w:eastAsia="zh-CN"/>
        </w:rPr>
        <w:t>结合</w:t>
      </w:r>
      <w:r>
        <w:rPr>
          <w:rFonts w:hint="eastAsia" w:ascii="仿宋_GB2312" w:eastAsia="仿宋_GB2312"/>
          <w:color w:val="000000"/>
          <w:sz w:val="30"/>
          <w:szCs w:val="30"/>
        </w:rPr>
        <w:t>物业管理的动态、案例、经</w:t>
      </w:r>
      <w:r>
        <w:rPr>
          <w:rFonts w:hint="eastAsia" w:ascii="仿宋_GB2312" w:eastAsia="仿宋_GB2312"/>
          <w:color w:val="000000"/>
          <w:sz w:val="30"/>
          <w:szCs w:val="30"/>
          <w:highlight w:val="none"/>
          <w:u w:val="none"/>
        </w:rPr>
        <w:t>验、活动，</w:t>
      </w:r>
      <w:r>
        <w:rPr>
          <w:rFonts w:hint="eastAsia" w:ascii="仿宋_GB2312" w:eastAsia="仿宋_GB2312"/>
          <w:color w:val="000000"/>
          <w:sz w:val="30"/>
          <w:szCs w:val="30"/>
        </w:rPr>
        <w:t>一线员工的工作、生活等撰稿和投稿。</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ascii="仿宋_GB2312" w:eastAsia="仿宋_GB2312"/>
          <w:color w:val="000000"/>
          <w:sz w:val="30"/>
          <w:szCs w:val="30"/>
        </w:rPr>
      </w:pPr>
      <w:r>
        <w:rPr>
          <w:rFonts w:hint="eastAsia" w:ascii="仿宋_GB2312" w:eastAsia="仿宋_GB2312"/>
          <w:b/>
          <w:color w:val="000000"/>
          <w:sz w:val="30"/>
          <w:szCs w:val="30"/>
        </w:rPr>
        <w:t>第十</w:t>
      </w:r>
      <w:r>
        <w:rPr>
          <w:rFonts w:hint="eastAsia" w:ascii="仿宋_GB2312" w:eastAsia="仿宋_GB2312"/>
          <w:b/>
          <w:color w:val="000000"/>
          <w:sz w:val="30"/>
          <w:szCs w:val="30"/>
          <w:lang w:val="en-US" w:eastAsia="zh-CN"/>
        </w:rPr>
        <w:t>一</w:t>
      </w:r>
      <w:r>
        <w:rPr>
          <w:rFonts w:hint="eastAsia" w:ascii="仿宋_GB2312" w:eastAsia="仿宋_GB2312"/>
          <w:b/>
          <w:color w:val="000000"/>
          <w:sz w:val="30"/>
          <w:szCs w:val="30"/>
        </w:rPr>
        <w:t>条</w:t>
      </w:r>
      <w:r>
        <w:rPr>
          <w:rFonts w:hint="eastAsia" w:ascii="仿宋_GB2312" w:eastAsia="仿宋_GB2312"/>
          <w:color w:val="000000"/>
          <w:sz w:val="30"/>
          <w:szCs w:val="30"/>
        </w:rPr>
        <w:t xml:space="preserve"> 协作网成员单位有退出的自由，但须以书面形式通知协作网办公室，并办理相应手续。对存在违反</w:t>
      </w:r>
      <w:r>
        <w:rPr>
          <w:rFonts w:hint="eastAsia" w:ascii="仿宋_GB2312" w:eastAsia="仿宋_GB2312"/>
          <w:color w:val="000000"/>
          <w:sz w:val="30"/>
          <w:szCs w:val="30"/>
          <w:lang w:val="en-US" w:eastAsia="zh-CN"/>
        </w:rPr>
        <w:t>新闻</w:t>
      </w:r>
      <w:r>
        <w:rPr>
          <w:rFonts w:hint="eastAsia" w:ascii="仿宋_GB2312" w:eastAsia="仿宋_GB2312"/>
          <w:color w:val="000000"/>
          <w:sz w:val="30"/>
          <w:szCs w:val="30"/>
        </w:rPr>
        <w:t>出版政策、违反协作网工作原则、社会反响不佳的成员单位，将适时从协作网中清退，以保证协作网的生命力和影响力。</w:t>
      </w:r>
    </w:p>
    <w:p>
      <w:pPr>
        <w:keepNext w:val="0"/>
        <w:keepLines w:val="0"/>
        <w:pageBreakBefore w:val="0"/>
        <w:kinsoku/>
        <w:wordWrap/>
        <w:overflowPunct/>
        <w:topLinePunct w:val="0"/>
        <w:autoSpaceDE/>
        <w:autoSpaceDN/>
        <w:bidi w:val="0"/>
        <w:adjustRightInd/>
        <w:snapToGrid/>
        <w:spacing w:line="560" w:lineRule="exact"/>
        <w:ind w:firstLine="584" w:firstLineChars="194"/>
        <w:jc w:val="both"/>
        <w:textAlignment w:val="auto"/>
        <w:rPr>
          <w:rFonts w:hint="eastAsia" w:ascii="仿宋_GB2312" w:eastAsia="仿宋_GB2312"/>
          <w:color w:val="000000"/>
          <w:sz w:val="30"/>
          <w:szCs w:val="30"/>
        </w:rPr>
      </w:pPr>
      <w:r>
        <w:rPr>
          <w:rFonts w:hint="eastAsia" w:ascii="仿宋_GB2312" w:eastAsia="仿宋_GB2312"/>
          <w:b/>
          <w:color w:val="000000"/>
          <w:sz w:val="30"/>
          <w:szCs w:val="30"/>
        </w:rPr>
        <w:t>第十</w:t>
      </w:r>
      <w:r>
        <w:rPr>
          <w:rFonts w:hint="eastAsia" w:ascii="仿宋_GB2312" w:eastAsia="仿宋_GB2312"/>
          <w:b/>
          <w:color w:val="000000"/>
          <w:sz w:val="30"/>
          <w:szCs w:val="30"/>
          <w:lang w:val="en-US" w:eastAsia="zh-CN"/>
        </w:rPr>
        <w:t>二</w:t>
      </w:r>
      <w:r>
        <w:rPr>
          <w:rFonts w:hint="eastAsia" w:ascii="仿宋_GB2312" w:eastAsia="仿宋_GB2312"/>
          <w:b/>
          <w:color w:val="000000"/>
          <w:sz w:val="30"/>
          <w:szCs w:val="30"/>
        </w:rPr>
        <w:t>条</w:t>
      </w:r>
      <w:r>
        <w:rPr>
          <w:rFonts w:hint="eastAsia" w:ascii="仿宋_GB2312" w:eastAsia="仿宋_GB2312"/>
          <w:color w:val="000000"/>
          <w:sz w:val="30"/>
          <w:szCs w:val="30"/>
        </w:rPr>
        <w:t>　本工作规则经协作网</w:t>
      </w:r>
      <w:r>
        <w:rPr>
          <w:rFonts w:hint="eastAsia" w:ascii="仿宋_GB2312" w:eastAsia="仿宋_GB2312"/>
          <w:color w:val="000000"/>
          <w:sz w:val="30"/>
          <w:szCs w:val="30"/>
          <w:lang w:val="en-US" w:eastAsia="zh-CN"/>
        </w:rPr>
        <w:t>媒体工作交流会</w:t>
      </w:r>
      <w:r>
        <w:rPr>
          <w:rFonts w:hint="eastAsia" w:ascii="仿宋_GB2312" w:eastAsia="仿宋_GB2312"/>
          <w:color w:val="000000"/>
          <w:sz w:val="30"/>
          <w:szCs w:val="30"/>
        </w:rPr>
        <w:t>讨论通过，自下发之日</w:t>
      </w:r>
      <w:r>
        <w:rPr>
          <w:rFonts w:hint="eastAsia" w:ascii="仿宋_GB2312" w:eastAsia="仿宋_GB2312"/>
          <w:color w:val="000000"/>
          <w:sz w:val="30"/>
          <w:szCs w:val="30"/>
          <w:lang w:val="en-US" w:eastAsia="zh-CN"/>
        </w:rPr>
        <w:t>起</w:t>
      </w:r>
      <w:r>
        <w:rPr>
          <w:rFonts w:hint="eastAsia" w:ascii="仿宋_GB2312" w:eastAsia="仿宋_GB2312"/>
          <w:color w:val="000000"/>
          <w:sz w:val="30"/>
          <w:szCs w:val="30"/>
        </w:rPr>
        <w:t>执行。</w:t>
      </w:r>
    </w:p>
    <w:p>
      <w:pPr>
        <w:jc w:val="both"/>
        <w:rPr>
          <w:rFonts w:hint="eastAsia" w:ascii="仿宋_GB2312" w:eastAsia="仿宋_GB2312"/>
          <w:sz w:val="30"/>
          <w:szCs w:val="30"/>
        </w:rPr>
      </w:pPr>
    </w:p>
    <w:sectPr>
      <w:footerReference r:id="rId3" w:type="default"/>
      <w:pgSz w:w="11906" w:h="16838"/>
      <w:pgMar w:top="1440" w:right="1800" w:bottom="1440" w:left="1800"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4462644"/>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GM1ZWM5NTg4ODc5YTYwODliNmEzNWUzODg2ZWEifQ=="/>
  </w:docVars>
  <w:rsids>
    <w:rsidRoot w:val="00267A89"/>
    <w:rsid w:val="0003109F"/>
    <w:rsid w:val="000722D0"/>
    <w:rsid w:val="00076623"/>
    <w:rsid w:val="00082489"/>
    <w:rsid w:val="0008530D"/>
    <w:rsid w:val="000A3320"/>
    <w:rsid w:val="000C1804"/>
    <w:rsid w:val="0011377E"/>
    <w:rsid w:val="00132402"/>
    <w:rsid w:val="0013520D"/>
    <w:rsid w:val="001408FA"/>
    <w:rsid w:val="00146222"/>
    <w:rsid w:val="001653AA"/>
    <w:rsid w:val="0017375F"/>
    <w:rsid w:val="00176235"/>
    <w:rsid w:val="00194AA1"/>
    <w:rsid w:val="0019756C"/>
    <w:rsid w:val="001A3B04"/>
    <w:rsid w:val="001B6206"/>
    <w:rsid w:val="001C32BC"/>
    <w:rsid w:val="001D0E50"/>
    <w:rsid w:val="001D50ED"/>
    <w:rsid w:val="001E3759"/>
    <w:rsid w:val="001E3E65"/>
    <w:rsid w:val="001F29B7"/>
    <w:rsid w:val="001F5711"/>
    <w:rsid w:val="00216A6E"/>
    <w:rsid w:val="002478AF"/>
    <w:rsid w:val="00250E1C"/>
    <w:rsid w:val="002577D3"/>
    <w:rsid w:val="00267A89"/>
    <w:rsid w:val="00270558"/>
    <w:rsid w:val="002708E5"/>
    <w:rsid w:val="00276A2B"/>
    <w:rsid w:val="00282F88"/>
    <w:rsid w:val="0028443B"/>
    <w:rsid w:val="00284BE3"/>
    <w:rsid w:val="00287360"/>
    <w:rsid w:val="002965C1"/>
    <w:rsid w:val="002B2407"/>
    <w:rsid w:val="002D2F42"/>
    <w:rsid w:val="002D678A"/>
    <w:rsid w:val="00302DBD"/>
    <w:rsid w:val="00305C56"/>
    <w:rsid w:val="00312BF8"/>
    <w:rsid w:val="003244B0"/>
    <w:rsid w:val="003617AF"/>
    <w:rsid w:val="003649BD"/>
    <w:rsid w:val="00372F4C"/>
    <w:rsid w:val="003730EC"/>
    <w:rsid w:val="003A0708"/>
    <w:rsid w:val="003D5BDB"/>
    <w:rsid w:val="003D7728"/>
    <w:rsid w:val="003F06DB"/>
    <w:rsid w:val="003F3B45"/>
    <w:rsid w:val="004168AC"/>
    <w:rsid w:val="00437B01"/>
    <w:rsid w:val="00450603"/>
    <w:rsid w:val="0045235B"/>
    <w:rsid w:val="00466FCB"/>
    <w:rsid w:val="00472C00"/>
    <w:rsid w:val="00492A0C"/>
    <w:rsid w:val="004B157E"/>
    <w:rsid w:val="004B7D8D"/>
    <w:rsid w:val="004C4564"/>
    <w:rsid w:val="004E2A9F"/>
    <w:rsid w:val="004E446C"/>
    <w:rsid w:val="004F6068"/>
    <w:rsid w:val="00510AB2"/>
    <w:rsid w:val="005252DF"/>
    <w:rsid w:val="0053059F"/>
    <w:rsid w:val="00583756"/>
    <w:rsid w:val="00590278"/>
    <w:rsid w:val="00594AF4"/>
    <w:rsid w:val="005A1570"/>
    <w:rsid w:val="005A4F14"/>
    <w:rsid w:val="005B1EE1"/>
    <w:rsid w:val="005C07DA"/>
    <w:rsid w:val="005C72CD"/>
    <w:rsid w:val="005D74CA"/>
    <w:rsid w:val="005E23C2"/>
    <w:rsid w:val="005E706B"/>
    <w:rsid w:val="005F03AB"/>
    <w:rsid w:val="005F3904"/>
    <w:rsid w:val="005F7612"/>
    <w:rsid w:val="006044B1"/>
    <w:rsid w:val="0061709C"/>
    <w:rsid w:val="00627BA9"/>
    <w:rsid w:val="00633030"/>
    <w:rsid w:val="00634A78"/>
    <w:rsid w:val="00640414"/>
    <w:rsid w:val="00666631"/>
    <w:rsid w:val="0068556D"/>
    <w:rsid w:val="0069492E"/>
    <w:rsid w:val="006B2503"/>
    <w:rsid w:val="006D01BE"/>
    <w:rsid w:val="006D14A6"/>
    <w:rsid w:val="006F0D88"/>
    <w:rsid w:val="007446BF"/>
    <w:rsid w:val="007A357B"/>
    <w:rsid w:val="007C3D8C"/>
    <w:rsid w:val="007E35D8"/>
    <w:rsid w:val="007E5BB7"/>
    <w:rsid w:val="008027E2"/>
    <w:rsid w:val="008075D5"/>
    <w:rsid w:val="008436CD"/>
    <w:rsid w:val="0084587F"/>
    <w:rsid w:val="00862B1C"/>
    <w:rsid w:val="008717AD"/>
    <w:rsid w:val="00897CB8"/>
    <w:rsid w:val="008A00EC"/>
    <w:rsid w:val="00925245"/>
    <w:rsid w:val="00927576"/>
    <w:rsid w:val="00930575"/>
    <w:rsid w:val="00936CC6"/>
    <w:rsid w:val="00940736"/>
    <w:rsid w:val="00970A33"/>
    <w:rsid w:val="00977FCB"/>
    <w:rsid w:val="00980CE5"/>
    <w:rsid w:val="009B65C8"/>
    <w:rsid w:val="009C0DD2"/>
    <w:rsid w:val="009D1D51"/>
    <w:rsid w:val="009E50C7"/>
    <w:rsid w:val="009F2342"/>
    <w:rsid w:val="009F5137"/>
    <w:rsid w:val="009F5723"/>
    <w:rsid w:val="00A01F95"/>
    <w:rsid w:val="00A02713"/>
    <w:rsid w:val="00A2730D"/>
    <w:rsid w:val="00A311FB"/>
    <w:rsid w:val="00A4640F"/>
    <w:rsid w:val="00A5264A"/>
    <w:rsid w:val="00A52875"/>
    <w:rsid w:val="00AB47CC"/>
    <w:rsid w:val="00AB4EC6"/>
    <w:rsid w:val="00AD1493"/>
    <w:rsid w:val="00AD1923"/>
    <w:rsid w:val="00B0314F"/>
    <w:rsid w:val="00B138FC"/>
    <w:rsid w:val="00B23819"/>
    <w:rsid w:val="00B4278A"/>
    <w:rsid w:val="00B565BE"/>
    <w:rsid w:val="00B704B6"/>
    <w:rsid w:val="00B72872"/>
    <w:rsid w:val="00B841BD"/>
    <w:rsid w:val="00BA5708"/>
    <w:rsid w:val="00BB14A1"/>
    <w:rsid w:val="00BB56E4"/>
    <w:rsid w:val="00BD4418"/>
    <w:rsid w:val="00BE5B59"/>
    <w:rsid w:val="00BF35EF"/>
    <w:rsid w:val="00C13C9B"/>
    <w:rsid w:val="00C1689E"/>
    <w:rsid w:val="00C21774"/>
    <w:rsid w:val="00C357CD"/>
    <w:rsid w:val="00C51A4A"/>
    <w:rsid w:val="00C62CFE"/>
    <w:rsid w:val="00C74072"/>
    <w:rsid w:val="00C7508A"/>
    <w:rsid w:val="00CD34B9"/>
    <w:rsid w:val="00CE25F8"/>
    <w:rsid w:val="00CF01CD"/>
    <w:rsid w:val="00CF21F4"/>
    <w:rsid w:val="00D12C0D"/>
    <w:rsid w:val="00D23B7C"/>
    <w:rsid w:val="00D2607C"/>
    <w:rsid w:val="00D314B6"/>
    <w:rsid w:val="00D33327"/>
    <w:rsid w:val="00D62292"/>
    <w:rsid w:val="00D9239F"/>
    <w:rsid w:val="00D93554"/>
    <w:rsid w:val="00DB6F2C"/>
    <w:rsid w:val="00DC1334"/>
    <w:rsid w:val="00DC259E"/>
    <w:rsid w:val="00DD1B0A"/>
    <w:rsid w:val="00DD2FB9"/>
    <w:rsid w:val="00DD7450"/>
    <w:rsid w:val="00DD7D9F"/>
    <w:rsid w:val="00DF614E"/>
    <w:rsid w:val="00E05141"/>
    <w:rsid w:val="00E20B5D"/>
    <w:rsid w:val="00E374E7"/>
    <w:rsid w:val="00E41AC0"/>
    <w:rsid w:val="00E45B36"/>
    <w:rsid w:val="00E60C40"/>
    <w:rsid w:val="00E76939"/>
    <w:rsid w:val="00E82371"/>
    <w:rsid w:val="00EB2F17"/>
    <w:rsid w:val="00ED510A"/>
    <w:rsid w:val="00EE54CE"/>
    <w:rsid w:val="00EE7B62"/>
    <w:rsid w:val="00F12226"/>
    <w:rsid w:val="00F1702B"/>
    <w:rsid w:val="00F30045"/>
    <w:rsid w:val="00F335A2"/>
    <w:rsid w:val="00F57A5F"/>
    <w:rsid w:val="00F636A8"/>
    <w:rsid w:val="00F64499"/>
    <w:rsid w:val="00F667B3"/>
    <w:rsid w:val="00F91157"/>
    <w:rsid w:val="00F94F70"/>
    <w:rsid w:val="00FB03E7"/>
    <w:rsid w:val="00FB500F"/>
    <w:rsid w:val="00FC6563"/>
    <w:rsid w:val="00FD1C91"/>
    <w:rsid w:val="00FD4B42"/>
    <w:rsid w:val="00FE22DF"/>
    <w:rsid w:val="00FE6E75"/>
    <w:rsid w:val="00FF4527"/>
    <w:rsid w:val="0C5D101C"/>
    <w:rsid w:val="0C697698"/>
    <w:rsid w:val="0D4A23DB"/>
    <w:rsid w:val="132B2722"/>
    <w:rsid w:val="13B67D27"/>
    <w:rsid w:val="1C913B5A"/>
    <w:rsid w:val="1D4D182F"/>
    <w:rsid w:val="1EEA12FF"/>
    <w:rsid w:val="264B5391"/>
    <w:rsid w:val="29055D97"/>
    <w:rsid w:val="3A4302C8"/>
    <w:rsid w:val="435968D0"/>
    <w:rsid w:val="45667082"/>
    <w:rsid w:val="45F75F2C"/>
    <w:rsid w:val="4AA8547D"/>
    <w:rsid w:val="4AB85C1A"/>
    <w:rsid w:val="4E5C7274"/>
    <w:rsid w:val="5FE9444D"/>
    <w:rsid w:val="60594F52"/>
    <w:rsid w:val="62B40FD5"/>
    <w:rsid w:val="65D200F0"/>
    <w:rsid w:val="68E31AED"/>
    <w:rsid w:val="6C3B2450"/>
    <w:rsid w:val="6CB95B66"/>
    <w:rsid w:val="6D957247"/>
    <w:rsid w:val="7CFC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Date"/>
    <w:basedOn w:val="1"/>
    <w:next w:val="1"/>
    <w:link w:val="15"/>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c-color-gray"/>
    <w:basedOn w:val="8"/>
    <w:qFormat/>
    <w:uiPriority w:val="0"/>
  </w:style>
  <w:style w:type="paragraph" w:styleId="14">
    <w:name w:val="List Paragraph"/>
    <w:basedOn w:val="1"/>
    <w:qFormat/>
    <w:uiPriority w:val="34"/>
    <w:pPr>
      <w:ind w:firstLine="420" w:firstLineChars="200"/>
    </w:pPr>
  </w:style>
  <w:style w:type="character" w:customStyle="1" w:styleId="15">
    <w:name w:val="日期 字符"/>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1834</Words>
  <Characters>1858</Characters>
  <Lines>11</Lines>
  <Paragraphs>3</Paragraphs>
  <TotalTime>3</TotalTime>
  <ScaleCrop>false</ScaleCrop>
  <LinksUpToDate>false</LinksUpToDate>
  <CharactersWithSpaces>1870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2023-04-18T02:32:00Z</dcterms:created>
  <dc:creator>admin</dc:creator>
  <cp:lastModifiedBy>WPS_1667974620</cp:lastModifiedBy>
  <cp:lastPrinted>2023-04-20T09:13:00Z</cp:lastPrinted>
  <dcterms:modified xsi:type="dcterms:W3CDTF">2023-04-21T02:34:29Z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70386CF18BAC4F8F9D2E4ED5B685920F_13</vt:lpwstr>
  </property>
</Properties>
</file>