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15C25">
      <w:pPr>
        <w:pStyle w:val="3"/>
        <w:spacing w:before="29" w:line="280" w:lineRule="auto"/>
        <w:ind w:right="8351" w:rightChars="0"/>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ICS 03.080.30</w:t>
      </w:r>
    </w:p>
    <w:p w14:paraId="02E57D8B">
      <w:pPr>
        <w:spacing w:line="337" w:lineRule="auto"/>
        <w:rPr>
          <w:rFonts w:hint="eastAsia" w:ascii="黑体" w:hAnsi="黑体" w:eastAsia="黑体" w:cs="黑体"/>
          <w:b w:val="0"/>
          <w:bCs w:val="0"/>
          <w:sz w:val="21"/>
          <w:lang w:val="en-US" w:eastAsia="zh-CN"/>
        </w:rPr>
      </w:pPr>
      <w:r>
        <w:rPr>
          <w:rFonts w:hint="eastAsia" w:ascii="黑体" w:hAnsi="黑体" w:eastAsia="黑体" w:cs="黑体"/>
          <w:b w:val="0"/>
          <w:bCs w:val="0"/>
          <w:sz w:val="21"/>
          <w:lang w:val="en-US" w:eastAsia="zh-CN"/>
        </w:rPr>
        <w:t>CCS A16</w:t>
      </w:r>
    </w:p>
    <w:p w14:paraId="68E899C2">
      <w:pPr>
        <w:pStyle w:val="3"/>
        <w:spacing w:before="169" w:line="220" w:lineRule="auto"/>
        <w:ind w:left="636"/>
        <w:outlineLvl w:val="9"/>
        <w:rPr>
          <w:b w:val="0"/>
          <w:bCs w:val="0"/>
          <w:sz w:val="52"/>
          <w:szCs w:val="52"/>
        </w:rPr>
      </w:pPr>
      <w:r>
        <w:rPr>
          <w:rFonts w:hint="eastAsia" w:ascii="黑体" w:hAnsi="黑体" w:eastAsia="黑体" w:cs="黑体"/>
          <w:b w:val="0"/>
          <w:bCs w:val="0"/>
          <w:spacing w:val="-25"/>
          <w:sz w:val="52"/>
          <w:szCs w:val="52"/>
        </w:rPr>
        <w:t>团</w:t>
      </w:r>
      <w:r>
        <w:rPr>
          <w:rFonts w:hint="eastAsia" w:ascii="黑体" w:hAnsi="黑体" w:eastAsia="黑体" w:cs="黑体"/>
          <w:b w:val="0"/>
          <w:bCs w:val="0"/>
          <w:spacing w:val="1"/>
          <w:sz w:val="52"/>
          <w:szCs w:val="52"/>
        </w:rPr>
        <w:t xml:space="preserve">         </w:t>
      </w:r>
      <w:r>
        <w:rPr>
          <w:rFonts w:hint="eastAsia" w:ascii="黑体" w:hAnsi="黑体" w:eastAsia="黑体" w:cs="黑体"/>
          <w:b w:val="0"/>
          <w:bCs w:val="0"/>
          <w:spacing w:val="-25"/>
          <w:sz w:val="52"/>
          <w:szCs w:val="52"/>
        </w:rPr>
        <w:t>体</w:t>
      </w:r>
      <w:r>
        <w:rPr>
          <w:rFonts w:hint="eastAsia" w:ascii="黑体" w:hAnsi="黑体" w:eastAsia="黑体" w:cs="黑体"/>
          <w:b w:val="0"/>
          <w:bCs w:val="0"/>
          <w:spacing w:val="2"/>
          <w:sz w:val="52"/>
          <w:szCs w:val="52"/>
        </w:rPr>
        <w:t xml:space="preserve">         </w:t>
      </w:r>
      <w:r>
        <w:rPr>
          <w:rFonts w:hint="eastAsia" w:ascii="黑体" w:hAnsi="黑体" w:eastAsia="黑体" w:cs="黑体"/>
          <w:b w:val="0"/>
          <w:bCs w:val="0"/>
          <w:spacing w:val="-25"/>
          <w:sz w:val="52"/>
          <w:szCs w:val="52"/>
        </w:rPr>
        <w:t>标</w:t>
      </w:r>
      <w:r>
        <w:rPr>
          <w:rFonts w:hint="eastAsia" w:ascii="黑体" w:hAnsi="黑体" w:eastAsia="黑体" w:cs="黑体"/>
          <w:b w:val="0"/>
          <w:bCs w:val="0"/>
          <w:spacing w:val="2"/>
          <w:sz w:val="52"/>
          <w:szCs w:val="52"/>
        </w:rPr>
        <w:t xml:space="preserve">         </w:t>
      </w:r>
      <w:r>
        <w:rPr>
          <w:rFonts w:hint="eastAsia" w:ascii="黑体" w:hAnsi="黑体" w:eastAsia="黑体" w:cs="黑体"/>
          <w:b w:val="0"/>
          <w:bCs w:val="0"/>
          <w:spacing w:val="-25"/>
          <w:sz w:val="52"/>
          <w:szCs w:val="52"/>
        </w:rPr>
        <w:t>准</w:t>
      </w:r>
    </w:p>
    <w:p w14:paraId="536B55B2">
      <w:pPr>
        <w:spacing w:line="286" w:lineRule="auto"/>
        <w:rPr>
          <w:rFonts w:ascii="Arial"/>
          <w:b w:val="0"/>
          <w:bCs w:val="0"/>
          <w:sz w:val="21"/>
        </w:rPr>
      </w:pPr>
    </w:p>
    <w:p w14:paraId="041624B7">
      <w:pPr>
        <w:spacing w:line="287" w:lineRule="auto"/>
        <w:rPr>
          <w:rFonts w:ascii="Arial"/>
          <w:b w:val="0"/>
          <w:bCs w:val="0"/>
          <w:sz w:val="21"/>
        </w:rPr>
      </w:pPr>
    </w:p>
    <w:p w14:paraId="1511771F">
      <w:pPr>
        <w:pStyle w:val="3"/>
        <w:spacing w:before="91" w:line="225" w:lineRule="auto"/>
        <w:ind w:left="7327"/>
        <w:rPr>
          <w:b w:val="0"/>
          <w:bCs w:val="0"/>
        </w:rPr>
      </w:pPr>
      <w:r>
        <w:rPr>
          <w:b w:val="0"/>
          <w:bCs w:val="0"/>
          <w:spacing w:val="6"/>
        </w:rPr>
        <w:t>T/</w:t>
      </w:r>
      <w:r>
        <w:rPr>
          <w:b w:val="0"/>
          <w:bCs w:val="0"/>
        </w:rPr>
        <w:t>CPMIxxx</w:t>
      </w:r>
      <w:r>
        <w:rPr>
          <w:b w:val="0"/>
          <w:bCs w:val="0"/>
          <w:spacing w:val="6"/>
        </w:rPr>
        <w:t>-20</w:t>
      </w:r>
      <w:r>
        <w:rPr>
          <w:b w:val="0"/>
          <w:bCs w:val="0"/>
        </w:rPr>
        <w:t>xx</w:t>
      </w:r>
    </w:p>
    <w:p w14:paraId="2742B7E5">
      <w:pPr>
        <w:spacing w:line="244" w:lineRule="auto"/>
        <w:rPr>
          <w:rFonts w:ascii="Arial"/>
          <w:b w:val="0"/>
          <w:bCs w:val="0"/>
          <w:sz w:val="21"/>
        </w:rPr>
      </w:pPr>
      <w:r>
        <w:rPr>
          <w:b w:val="0"/>
          <w:bCs w:val="0"/>
        </w:rPr>
        <w:pict>
          <v:shape id="1026" o:spid="_x0000_s1026" style="position:absolute;left:0pt;margin-left:0.35pt;margin-top:9.8pt;height:0.75pt;width:475.1pt;z-index:251660288;mso-width-relative:page;mso-height-relative:page;" filled="f" stroked="t" coordsize="9502,15" path="m0,7l9501,7e">
            <v:path textboxrect="0,0,9502,15"/>
            <v:fill on="f" focussize="0,0"/>
            <v:stroke weight="0.72pt"/>
            <v:imagedata o:title=""/>
            <o:lock v:ext="edit"/>
          </v:shape>
        </w:pict>
      </w:r>
    </w:p>
    <w:p w14:paraId="1ACDE3C9">
      <w:pPr>
        <w:spacing w:line="244" w:lineRule="auto"/>
        <w:rPr>
          <w:rFonts w:ascii="Arial"/>
          <w:b w:val="0"/>
          <w:bCs w:val="0"/>
          <w:sz w:val="21"/>
        </w:rPr>
      </w:pPr>
    </w:p>
    <w:p w14:paraId="203D2998">
      <w:pPr>
        <w:spacing w:line="244" w:lineRule="auto"/>
        <w:rPr>
          <w:rFonts w:ascii="Arial"/>
          <w:b w:val="0"/>
          <w:bCs w:val="0"/>
          <w:sz w:val="21"/>
        </w:rPr>
      </w:pPr>
    </w:p>
    <w:p w14:paraId="0F320CA4">
      <w:pPr>
        <w:spacing w:line="244" w:lineRule="auto"/>
        <w:rPr>
          <w:rFonts w:ascii="Arial"/>
          <w:b w:val="0"/>
          <w:bCs w:val="0"/>
          <w:sz w:val="21"/>
        </w:rPr>
      </w:pPr>
    </w:p>
    <w:p w14:paraId="27440FF6">
      <w:pPr>
        <w:spacing w:line="244" w:lineRule="auto"/>
        <w:rPr>
          <w:rFonts w:ascii="Arial"/>
          <w:b w:val="0"/>
          <w:bCs w:val="0"/>
          <w:sz w:val="21"/>
        </w:rPr>
      </w:pPr>
    </w:p>
    <w:p w14:paraId="4F7EEF69">
      <w:pPr>
        <w:spacing w:line="244" w:lineRule="auto"/>
        <w:rPr>
          <w:rFonts w:ascii="Arial"/>
          <w:b w:val="0"/>
          <w:bCs w:val="0"/>
          <w:sz w:val="21"/>
        </w:rPr>
      </w:pPr>
    </w:p>
    <w:p w14:paraId="1AA59AC4">
      <w:pPr>
        <w:spacing w:line="244" w:lineRule="auto"/>
        <w:rPr>
          <w:rFonts w:ascii="Arial"/>
          <w:b w:val="0"/>
          <w:bCs w:val="0"/>
          <w:sz w:val="21"/>
        </w:rPr>
      </w:pPr>
    </w:p>
    <w:p w14:paraId="6116CDE8">
      <w:pPr>
        <w:spacing w:line="244" w:lineRule="auto"/>
        <w:rPr>
          <w:rFonts w:ascii="Arial"/>
          <w:b w:val="0"/>
          <w:bCs w:val="0"/>
          <w:sz w:val="21"/>
        </w:rPr>
      </w:pPr>
    </w:p>
    <w:p w14:paraId="067FF46D">
      <w:pPr>
        <w:spacing w:line="244" w:lineRule="auto"/>
        <w:rPr>
          <w:rFonts w:ascii="Arial"/>
          <w:b w:val="0"/>
          <w:bCs w:val="0"/>
          <w:sz w:val="21"/>
        </w:rPr>
      </w:pPr>
    </w:p>
    <w:p w14:paraId="62245C1C">
      <w:pPr>
        <w:spacing w:line="244" w:lineRule="auto"/>
        <w:rPr>
          <w:rFonts w:ascii="Arial"/>
          <w:b w:val="0"/>
          <w:bCs w:val="0"/>
          <w:sz w:val="21"/>
        </w:rPr>
      </w:pPr>
    </w:p>
    <w:p w14:paraId="7B2D64B4">
      <w:pPr>
        <w:spacing w:line="244" w:lineRule="auto"/>
        <w:rPr>
          <w:rFonts w:ascii="Arial"/>
          <w:b w:val="0"/>
          <w:bCs w:val="0"/>
          <w:sz w:val="21"/>
        </w:rPr>
      </w:pPr>
    </w:p>
    <w:p w14:paraId="6A47D606">
      <w:pPr>
        <w:spacing w:line="245" w:lineRule="auto"/>
        <w:rPr>
          <w:rFonts w:ascii="Arial"/>
          <w:b w:val="0"/>
          <w:bCs w:val="0"/>
          <w:sz w:val="21"/>
        </w:rPr>
      </w:pPr>
    </w:p>
    <w:p w14:paraId="515F12EC">
      <w:pPr>
        <w:pStyle w:val="3"/>
        <w:spacing w:before="169" w:line="220" w:lineRule="auto"/>
        <w:jc w:val="center"/>
        <w:outlineLvl w:val="9"/>
        <w:rPr>
          <w:b w:val="0"/>
          <w:bCs w:val="0"/>
          <w:sz w:val="52"/>
          <w:szCs w:val="52"/>
        </w:rPr>
      </w:pPr>
      <w:r>
        <w:rPr>
          <w:rFonts w:hint="eastAsia" w:ascii="黑体" w:hAnsi="黑体" w:eastAsia="黑体" w:cs="黑体"/>
          <w:b w:val="0"/>
          <w:bCs w:val="0"/>
          <w:spacing w:val="-35"/>
          <w:sz w:val="52"/>
          <w:szCs w:val="52"/>
        </w:rPr>
        <w:t>弱电系统</w:t>
      </w:r>
      <w:r>
        <w:rPr>
          <w:rFonts w:hint="eastAsia" w:ascii="黑体" w:hAnsi="黑体" w:eastAsia="黑体" w:cs="黑体"/>
          <w:b w:val="0"/>
          <w:bCs w:val="0"/>
          <w:spacing w:val="-35"/>
          <w:sz w:val="52"/>
          <w:szCs w:val="52"/>
          <w:lang w:eastAsia="zh-CN"/>
        </w:rPr>
        <w:t>维</w:t>
      </w:r>
      <w:r>
        <w:rPr>
          <w:rFonts w:hint="eastAsia" w:ascii="黑体" w:hAnsi="黑体" w:eastAsia="黑体" w:cs="黑体"/>
          <w:b w:val="0"/>
          <w:bCs w:val="0"/>
          <w:spacing w:val="-35"/>
          <w:sz w:val="52"/>
          <w:szCs w:val="52"/>
          <w:lang w:val="en-US" w:eastAsia="zh-CN"/>
        </w:rPr>
        <w:t>修和</w:t>
      </w:r>
      <w:r>
        <w:rPr>
          <w:rFonts w:hint="eastAsia" w:ascii="黑体" w:hAnsi="黑体" w:eastAsia="黑体" w:cs="黑体"/>
          <w:b w:val="0"/>
          <w:bCs w:val="0"/>
          <w:spacing w:val="-35"/>
          <w:sz w:val="52"/>
          <w:szCs w:val="52"/>
          <w:lang w:eastAsia="zh-CN"/>
        </w:rPr>
        <w:t>保</w:t>
      </w:r>
      <w:r>
        <w:rPr>
          <w:rFonts w:hint="eastAsia" w:ascii="黑体" w:hAnsi="黑体" w:eastAsia="黑体" w:cs="黑体"/>
          <w:b w:val="0"/>
          <w:bCs w:val="0"/>
          <w:spacing w:val="-35"/>
          <w:sz w:val="52"/>
          <w:szCs w:val="52"/>
          <w:lang w:val="en-US" w:eastAsia="zh-CN"/>
        </w:rPr>
        <w:t>养</w:t>
      </w:r>
      <w:r>
        <w:rPr>
          <w:rFonts w:hint="eastAsia" w:ascii="黑体" w:hAnsi="黑体" w:eastAsia="黑体" w:cs="黑体"/>
          <w:b w:val="0"/>
          <w:bCs w:val="0"/>
          <w:spacing w:val="-35"/>
          <w:sz w:val="52"/>
          <w:szCs w:val="52"/>
        </w:rPr>
        <w:t>管理规范</w:t>
      </w:r>
    </w:p>
    <w:p w14:paraId="5AE0CD10">
      <w:pPr>
        <w:pStyle w:val="3"/>
        <w:spacing w:before="280" w:line="215" w:lineRule="auto"/>
        <w:jc w:val="center"/>
        <w:outlineLvl w:val="9"/>
        <w:rPr>
          <w:rFonts w:hint="default" w:ascii="Times New Roman" w:hAnsi="Times New Roman" w:cs="Times New Roman"/>
          <w:b w:val="0"/>
          <w:bCs w:val="0"/>
          <w:spacing w:val="-2"/>
          <w:sz w:val="28"/>
          <w:szCs w:val="28"/>
        </w:rPr>
      </w:pPr>
      <w:r>
        <w:rPr>
          <w:rFonts w:hint="default" w:ascii="Times New Roman" w:hAnsi="Times New Roman" w:cs="Times New Roman"/>
          <w:b w:val="0"/>
          <w:bCs w:val="0"/>
          <w:spacing w:val="-2"/>
          <w:sz w:val="28"/>
          <w:szCs w:val="28"/>
        </w:rPr>
        <w:t xml:space="preserve">Specification for </w:t>
      </w:r>
      <w:r>
        <w:rPr>
          <w:rFonts w:hint="default" w:ascii="Times New Roman" w:hAnsi="Times New Roman" w:cs="Times New Roman"/>
          <w:b w:val="0"/>
          <w:bCs w:val="0"/>
          <w:spacing w:val="-2"/>
          <w:sz w:val="28"/>
          <w:szCs w:val="28"/>
          <w:lang w:val="en-US" w:eastAsia="zh-CN"/>
        </w:rPr>
        <w:t xml:space="preserve">repairing and </w:t>
      </w:r>
      <w:r>
        <w:rPr>
          <w:rFonts w:hint="eastAsia" w:ascii="Times New Roman" w:hAnsi="Times New Roman" w:cs="Times New Roman"/>
          <w:b w:val="0"/>
          <w:bCs w:val="0"/>
          <w:spacing w:val="-2"/>
          <w:sz w:val="28"/>
          <w:szCs w:val="28"/>
          <w:lang w:eastAsia="zh-CN"/>
        </w:rPr>
        <w:t>maintenance</w:t>
      </w:r>
      <w:r>
        <w:rPr>
          <w:rFonts w:hint="default" w:ascii="Times New Roman" w:hAnsi="Times New Roman" w:cs="Times New Roman"/>
          <w:b w:val="0"/>
          <w:bCs w:val="0"/>
          <w:spacing w:val="-2"/>
          <w:sz w:val="28"/>
          <w:szCs w:val="28"/>
        </w:rPr>
        <w:t xml:space="preserve"> of weak current system</w:t>
      </w:r>
    </w:p>
    <w:p w14:paraId="02320240">
      <w:pPr>
        <w:spacing w:line="253" w:lineRule="auto"/>
        <w:rPr>
          <w:rFonts w:hint="default" w:ascii="Times New Roman" w:hAnsi="Times New Roman" w:cs="Times New Roman"/>
          <w:b w:val="0"/>
          <w:bCs w:val="0"/>
          <w:sz w:val="28"/>
          <w:szCs w:val="28"/>
        </w:rPr>
      </w:pPr>
    </w:p>
    <w:p w14:paraId="552BE7B1">
      <w:pPr>
        <w:spacing w:line="253" w:lineRule="auto"/>
        <w:rPr>
          <w:rFonts w:ascii="Arial"/>
          <w:b w:val="0"/>
          <w:bCs w:val="0"/>
          <w:sz w:val="21"/>
        </w:rPr>
      </w:pPr>
    </w:p>
    <w:p w14:paraId="55BF953C">
      <w:pPr>
        <w:spacing w:line="253" w:lineRule="auto"/>
        <w:rPr>
          <w:rFonts w:ascii="Arial"/>
          <w:b w:val="0"/>
          <w:bCs w:val="0"/>
          <w:sz w:val="21"/>
        </w:rPr>
      </w:pPr>
    </w:p>
    <w:p w14:paraId="1525E46D">
      <w:pPr>
        <w:spacing w:line="253" w:lineRule="auto"/>
        <w:rPr>
          <w:rFonts w:ascii="Arial"/>
          <w:b w:val="0"/>
          <w:bCs w:val="0"/>
          <w:sz w:val="21"/>
        </w:rPr>
      </w:pPr>
    </w:p>
    <w:p w14:paraId="4A686FD5">
      <w:pPr>
        <w:spacing w:line="255" w:lineRule="auto"/>
        <w:rPr>
          <w:rFonts w:ascii="Arial"/>
          <w:b w:val="0"/>
          <w:bCs w:val="0"/>
          <w:sz w:val="21"/>
        </w:rPr>
      </w:pPr>
    </w:p>
    <w:p w14:paraId="4C2852D9">
      <w:pPr>
        <w:spacing w:line="255" w:lineRule="auto"/>
        <w:rPr>
          <w:rFonts w:ascii="Arial"/>
          <w:b w:val="0"/>
          <w:bCs w:val="0"/>
          <w:sz w:val="21"/>
        </w:rPr>
      </w:pPr>
    </w:p>
    <w:p w14:paraId="42B4030F">
      <w:pPr>
        <w:pStyle w:val="3"/>
        <w:spacing w:before="68" w:line="220" w:lineRule="auto"/>
        <w:ind w:left="4752"/>
        <w:rPr>
          <w:b w:val="0"/>
          <w:bCs w:val="0"/>
          <w:sz w:val="21"/>
          <w:szCs w:val="21"/>
        </w:rPr>
      </w:pPr>
      <w:r>
        <w:rPr>
          <w:b w:val="0"/>
          <w:bCs w:val="0"/>
          <w:spacing w:val="-5"/>
          <w:sz w:val="21"/>
          <w:szCs w:val="21"/>
        </w:rPr>
        <w:t>（</w:t>
      </w:r>
      <w:r>
        <w:rPr>
          <w:rFonts w:hint="eastAsia"/>
          <w:b w:val="0"/>
          <w:bCs w:val="0"/>
          <w:spacing w:val="-5"/>
          <w:sz w:val="21"/>
          <w:szCs w:val="21"/>
          <w:lang w:val="en-US" w:eastAsia="zh-CN"/>
        </w:rPr>
        <w:t>征求意见</w:t>
      </w:r>
      <w:r>
        <w:rPr>
          <w:rFonts w:hint="eastAsia"/>
          <w:b w:val="0"/>
          <w:bCs w:val="0"/>
          <w:spacing w:val="-5"/>
          <w:sz w:val="21"/>
          <w:szCs w:val="21"/>
          <w:lang w:eastAsia="zh-CN"/>
        </w:rPr>
        <w:t>稿</w:t>
      </w:r>
      <w:r>
        <w:rPr>
          <w:b w:val="0"/>
          <w:bCs w:val="0"/>
          <w:spacing w:val="-5"/>
          <w:sz w:val="21"/>
          <w:szCs w:val="21"/>
        </w:rPr>
        <w:t>）</w:t>
      </w:r>
    </w:p>
    <w:p w14:paraId="57EDD4EF">
      <w:pPr>
        <w:spacing w:line="256" w:lineRule="auto"/>
        <w:rPr>
          <w:rFonts w:ascii="Arial"/>
          <w:b w:val="0"/>
          <w:bCs w:val="0"/>
          <w:sz w:val="21"/>
        </w:rPr>
      </w:pPr>
    </w:p>
    <w:p w14:paraId="3CBEAD5E">
      <w:pPr>
        <w:spacing w:line="257" w:lineRule="auto"/>
        <w:rPr>
          <w:rFonts w:ascii="Arial"/>
          <w:b w:val="0"/>
          <w:bCs w:val="0"/>
          <w:sz w:val="21"/>
        </w:rPr>
      </w:pPr>
    </w:p>
    <w:p w14:paraId="4A7DB27A">
      <w:pPr>
        <w:spacing w:line="257" w:lineRule="auto"/>
        <w:rPr>
          <w:rFonts w:ascii="Arial"/>
          <w:b w:val="0"/>
          <w:bCs w:val="0"/>
          <w:sz w:val="21"/>
        </w:rPr>
      </w:pPr>
    </w:p>
    <w:p w14:paraId="0C491290">
      <w:pPr>
        <w:spacing w:line="257" w:lineRule="auto"/>
        <w:rPr>
          <w:rFonts w:ascii="Arial"/>
          <w:b w:val="0"/>
          <w:bCs w:val="0"/>
          <w:sz w:val="21"/>
        </w:rPr>
      </w:pPr>
    </w:p>
    <w:p w14:paraId="29617D71">
      <w:pPr>
        <w:spacing w:line="257" w:lineRule="auto"/>
        <w:rPr>
          <w:rFonts w:ascii="Arial"/>
          <w:b w:val="0"/>
          <w:bCs w:val="0"/>
          <w:sz w:val="21"/>
        </w:rPr>
      </w:pPr>
    </w:p>
    <w:p w14:paraId="1216D17C">
      <w:pPr>
        <w:spacing w:line="257" w:lineRule="auto"/>
        <w:rPr>
          <w:rFonts w:ascii="Arial"/>
          <w:b w:val="0"/>
          <w:bCs w:val="0"/>
          <w:sz w:val="21"/>
        </w:rPr>
      </w:pPr>
    </w:p>
    <w:p w14:paraId="63422EDE">
      <w:pPr>
        <w:spacing w:line="257" w:lineRule="auto"/>
        <w:rPr>
          <w:rFonts w:ascii="Arial"/>
          <w:b w:val="0"/>
          <w:bCs w:val="0"/>
          <w:sz w:val="21"/>
        </w:rPr>
      </w:pPr>
    </w:p>
    <w:p w14:paraId="4DA3F30D">
      <w:pPr>
        <w:spacing w:line="257" w:lineRule="auto"/>
        <w:rPr>
          <w:rFonts w:ascii="Arial"/>
          <w:b w:val="0"/>
          <w:bCs w:val="0"/>
          <w:sz w:val="21"/>
        </w:rPr>
      </w:pPr>
    </w:p>
    <w:p w14:paraId="265C4CE7">
      <w:pPr>
        <w:spacing w:line="257" w:lineRule="auto"/>
        <w:rPr>
          <w:rFonts w:ascii="Arial"/>
          <w:b w:val="0"/>
          <w:bCs w:val="0"/>
          <w:sz w:val="21"/>
        </w:rPr>
      </w:pPr>
    </w:p>
    <w:p w14:paraId="7FA8B8F1">
      <w:pPr>
        <w:spacing w:line="257" w:lineRule="auto"/>
        <w:rPr>
          <w:rFonts w:ascii="Arial"/>
          <w:b w:val="0"/>
          <w:bCs w:val="0"/>
          <w:sz w:val="21"/>
        </w:rPr>
      </w:pPr>
    </w:p>
    <w:p w14:paraId="1541773D">
      <w:pPr>
        <w:spacing w:line="257" w:lineRule="auto"/>
        <w:rPr>
          <w:rFonts w:ascii="Arial"/>
          <w:b w:val="0"/>
          <w:bCs w:val="0"/>
          <w:sz w:val="21"/>
        </w:rPr>
      </w:pPr>
    </w:p>
    <w:p w14:paraId="176ACB00">
      <w:pPr>
        <w:spacing w:line="257" w:lineRule="auto"/>
        <w:rPr>
          <w:rFonts w:ascii="Arial"/>
          <w:b w:val="0"/>
          <w:bCs w:val="0"/>
          <w:sz w:val="21"/>
        </w:rPr>
      </w:pPr>
    </w:p>
    <w:p w14:paraId="3C20D3E9">
      <w:pPr>
        <w:pStyle w:val="3"/>
        <w:spacing w:before="91" w:line="225" w:lineRule="auto"/>
        <w:jc w:val="right"/>
        <w:rPr>
          <w:rFonts w:hint="eastAsia" w:ascii="黑体" w:hAnsi="黑体" w:eastAsia="黑体" w:cs="黑体"/>
          <w:b w:val="0"/>
          <w:bCs w:val="0"/>
        </w:rPr>
      </w:pPr>
      <w:r>
        <w:rPr>
          <w:rFonts w:hint="eastAsia" w:ascii="黑体" w:hAnsi="黑体" w:eastAsia="黑体" w:cs="黑体"/>
          <w:b w:val="0"/>
          <w:bCs w:val="0"/>
          <w:spacing w:val="-4"/>
          <w:position w:val="1"/>
        </w:rPr>
        <w:t>2025 -XX-XX</w:t>
      </w:r>
      <w:r>
        <w:rPr>
          <w:rFonts w:hint="eastAsia" w:ascii="黑体" w:hAnsi="黑体" w:eastAsia="黑体" w:cs="黑体"/>
          <w:b w:val="0"/>
          <w:bCs w:val="0"/>
          <w:spacing w:val="-50"/>
          <w:position w:val="1"/>
        </w:rPr>
        <w:t xml:space="preserve"> </w:t>
      </w:r>
      <w:r>
        <w:rPr>
          <w:rFonts w:hint="eastAsia" w:ascii="黑体" w:hAnsi="黑体" w:eastAsia="黑体" w:cs="黑体"/>
          <w:b w:val="0"/>
          <w:bCs w:val="0"/>
          <w:spacing w:val="-4"/>
          <w:position w:val="1"/>
        </w:rPr>
        <w:t>发布</w:t>
      </w:r>
      <w:r>
        <w:rPr>
          <w:rFonts w:hint="eastAsia" w:ascii="黑体" w:hAnsi="黑体" w:eastAsia="黑体" w:cs="黑体"/>
          <w:b w:val="0"/>
          <w:bCs w:val="0"/>
          <w:spacing w:val="1"/>
          <w:position w:val="1"/>
        </w:rPr>
        <w:t xml:space="preserve">                                   </w:t>
      </w:r>
      <w:r>
        <w:rPr>
          <w:rFonts w:hint="eastAsia" w:ascii="黑体" w:hAnsi="黑体" w:eastAsia="黑体" w:cs="黑体"/>
          <w:b w:val="0"/>
          <w:bCs w:val="0"/>
          <w:spacing w:val="-4"/>
          <w:position w:val="-1"/>
        </w:rPr>
        <w:t>2025 -XX-XX 实施</w:t>
      </w:r>
    </w:p>
    <w:p w14:paraId="21467E87">
      <w:pPr>
        <w:spacing w:line="251" w:lineRule="auto"/>
        <w:rPr>
          <w:rFonts w:ascii="Arial"/>
          <w:b w:val="0"/>
          <w:bCs w:val="0"/>
          <w:sz w:val="21"/>
        </w:rPr>
      </w:pPr>
      <w:r>
        <w:rPr>
          <w:b w:val="0"/>
          <w:bCs w:val="0"/>
        </w:rPr>
        <w:pict>
          <v:shape id="1027" o:spid="_x0000_s1027" style="position:absolute;left:0pt;margin-left:0.8pt;margin-top:10.45pt;height:0.75pt;width:488.8pt;z-index:251660288;mso-width-relative:page;mso-height-relative:page;" filled="f" stroked="t" coordsize="9775,15" path="m0,7l9775,7e">
            <v:path textboxrect="0,0,9775,15"/>
            <v:fill on="f" focussize="0,0"/>
            <v:stroke weight="0.72pt"/>
            <v:imagedata o:title=""/>
            <o:lock v:ext="edit"/>
          </v:shape>
        </w:pict>
      </w:r>
    </w:p>
    <w:p w14:paraId="02DD3BE8">
      <w:pPr>
        <w:spacing w:line="251" w:lineRule="auto"/>
        <w:rPr>
          <w:rFonts w:ascii="Arial"/>
          <w:b w:val="0"/>
          <w:bCs w:val="0"/>
          <w:sz w:val="21"/>
        </w:rPr>
      </w:pPr>
    </w:p>
    <w:p w14:paraId="4F25631F">
      <w:pPr>
        <w:spacing w:line="253" w:lineRule="auto"/>
        <w:rPr>
          <w:rFonts w:ascii="Arial"/>
          <w:b w:val="0"/>
          <w:bCs w:val="0"/>
          <w:sz w:val="21"/>
        </w:rPr>
      </w:pPr>
    </w:p>
    <w:p w14:paraId="7463FC33">
      <w:pPr>
        <w:spacing w:line="253" w:lineRule="auto"/>
        <w:rPr>
          <w:rFonts w:ascii="Arial"/>
          <w:b w:val="0"/>
          <w:bCs w:val="0"/>
          <w:sz w:val="21"/>
        </w:rPr>
      </w:pPr>
    </w:p>
    <w:p w14:paraId="769B4AA3">
      <w:pPr>
        <w:pStyle w:val="3"/>
        <w:spacing w:before="92" w:line="219" w:lineRule="auto"/>
        <w:ind w:left="4098"/>
        <w:rPr>
          <w:rFonts w:hint="eastAsia" w:ascii="黑体" w:hAnsi="黑体" w:eastAsia="黑体" w:cs="黑体"/>
          <w:b w:val="0"/>
          <w:bCs w:val="0"/>
        </w:rPr>
      </w:pPr>
      <w:r>
        <w:rPr>
          <w:rFonts w:hint="eastAsia" w:ascii="黑体" w:hAnsi="黑体" w:eastAsia="黑体" w:cs="黑体"/>
          <w:b w:val="0"/>
          <w:bCs w:val="0"/>
          <w:spacing w:val="-6"/>
        </w:rPr>
        <w:t>中国物业管理协会 发布</w:t>
      </w:r>
    </w:p>
    <w:p w14:paraId="33C0E15C">
      <w:pPr>
        <w:spacing w:line="219" w:lineRule="auto"/>
        <w:rPr>
          <w:b w:val="0"/>
          <w:bCs w:val="0"/>
        </w:rPr>
        <w:sectPr>
          <w:footerReference r:id="rId5" w:type="default"/>
          <w:pgSz w:w="11907" w:h="16839"/>
          <w:pgMar w:top="1187" w:right="751" w:bottom="1393" w:left="1125" w:header="0" w:footer="1155" w:gutter="0"/>
          <w:cols w:space="720" w:num="1"/>
        </w:sectPr>
      </w:pPr>
    </w:p>
    <w:p w14:paraId="10499BE5">
      <w:pPr>
        <w:spacing w:line="444" w:lineRule="auto"/>
        <w:rPr>
          <w:rFonts w:ascii="Arial"/>
          <w:b w:val="0"/>
          <w:bCs w:val="0"/>
          <w:sz w:val="21"/>
        </w:rPr>
      </w:pPr>
    </w:p>
    <w:p w14:paraId="2ECE6CAF">
      <w:pPr>
        <w:pStyle w:val="3"/>
        <w:spacing w:before="101" w:line="225" w:lineRule="auto"/>
        <w:ind w:left="4232"/>
        <w:outlineLvl w:val="0"/>
        <w:rPr>
          <w:rFonts w:hint="eastAsia" w:ascii="黑体" w:hAnsi="黑体" w:eastAsia="黑体" w:cs="黑体"/>
          <w:b w:val="0"/>
          <w:bCs w:val="0"/>
          <w:sz w:val="32"/>
          <w:szCs w:val="32"/>
        </w:rPr>
      </w:pPr>
      <w:r>
        <w:rPr>
          <w:rFonts w:hint="eastAsia" w:ascii="黑体" w:hAnsi="黑体" w:eastAsia="黑体" w:cs="黑体"/>
          <w:b w:val="0"/>
          <w:bCs w:val="0"/>
          <w:spacing w:val="-25"/>
          <w:sz w:val="32"/>
          <w:szCs w:val="32"/>
        </w:rPr>
        <w:t>目</w:t>
      </w:r>
      <w:r>
        <w:rPr>
          <w:rFonts w:hint="eastAsia" w:ascii="黑体" w:hAnsi="黑体" w:eastAsia="黑体" w:cs="黑体"/>
          <w:b w:val="0"/>
          <w:bCs w:val="0"/>
          <w:spacing w:val="9"/>
          <w:sz w:val="32"/>
          <w:szCs w:val="32"/>
        </w:rPr>
        <w:t xml:space="preserve">   </w:t>
      </w:r>
      <w:r>
        <w:rPr>
          <w:rFonts w:hint="eastAsia" w:ascii="黑体" w:hAnsi="黑体" w:eastAsia="黑体" w:cs="黑体"/>
          <w:b w:val="0"/>
          <w:bCs w:val="0"/>
          <w:spacing w:val="-25"/>
          <w:sz w:val="32"/>
          <w:szCs w:val="32"/>
        </w:rPr>
        <w:t>次</w:t>
      </w:r>
    </w:p>
    <w:p w14:paraId="5B92BC6E">
      <w:pPr>
        <w:spacing w:line="256" w:lineRule="auto"/>
        <w:rPr>
          <w:rFonts w:ascii="Arial"/>
          <w:b w:val="0"/>
          <w:bCs w:val="0"/>
          <w:sz w:val="21"/>
        </w:rPr>
      </w:pPr>
    </w:p>
    <w:p w14:paraId="0F149EE1">
      <w:pPr>
        <w:spacing w:line="256" w:lineRule="auto"/>
        <w:rPr>
          <w:rFonts w:ascii="Arial"/>
          <w:b w:val="0"/>
          <w:bCs w:val="0"/>
          <w:sz w:val="21"/>
        </w:rPr>
      </w:pPr>
    </w:p>
    <w:p w14:paraId="378DE883">
      <w:pPr>
        <w:spacing w:line="256" w:lineRule="auto"/>
        <w:rPr>
          <w:rFonts w:ascii="Arial"/>
          <w:b w:val="0"/>
          <w:bCs w:val="0"/>
          <w:sz w:val="21"/>
        </w:rPr>
      </w:pPr>
    </w:p>
    <w:p w14:paraId="1EC464E4">
      <w:pPr>
        <w:spacing w:line="256" w:lineRule="auto"/>
        <w:rPr>
          <w:rFonts w:ascii="Arial"/>
          <w:b w:val="0"/>
          <w:bCs w:val="0"/>
          <w:sz w:val="21"/>
        </w:rPr>
      </w:pPr>
    </w:p>
    <w:p w14:paraId="19B1BB32">
      <w:pPr>
        <w:spacing w:line="256" w:lineRule="auto"/>
        <w:rPr>
          <w:rFonts w:ascii="Arial"/>
          <w:b w:val="0"/>
          <w:bCs w:val="0"/>
          <w:sz w:val="21"/>
        </w:rPr>
      </w:pPr>
    </w:p>
    <w:p w14:paraId="0A03C754">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b w:val="0"/>
          <w:bCs w:val="0"/>
          <w:sz w:val="21"/>
          <w:szCs w:val="21"/>
        </w:rPr>
      </w:pPr>
      <w:r>
        <w:rPr>
          <w:b w:val="0"/>
          <w:bCs w:val="0"/>
          <w:spacing w:val="-2"/>
          <w:sz w:val="21"/>
          <w:szCs w:val="21"/>
        </w:rPr>
        <w:t>前   言</w:t>
      </w:r>
      <w:r>
        <w:rPr>
          <w:b w:val="0"/>
          <w:bCs w:val="0"/>
          <w:spacing w:val="-47"/>
          <w:sz w:val="21"/>
          <w:szCs w:val="21"/>
        </w:rPr>
        <w:t xml:space="preserve"> </w:t>
      </w:r>
      <w:r>
        <w:rPr>
          <w:b w:val="0"/>
          <w:bCs w:val="0"/>
          <w:spacing w:val="-2"/>
          <w:sz w:val="21"/>
          <w:szCs w:val="21"/>
        </w:rPr>
        <w:t>...............................................................................</w:t>
      </w:r>
      <w:r>
        <w:rPr>
          <w:b w:val="0"/>
          <w:bCs w:val="0"/>
          <w:sz w:val="21"/>
          <w:szCs w:val="21"/>
        </w:rPr>
        <w:fldChar w:fldCharType="begin"/>
      </w:r>
      <w:r>
        <w:rPr>
          <w:b w:val="0"/>
          <w:bCs w:val="0"/>
          <w:sz w:val="21"/>
          <w:szCs w:val="21"/>
        </w:rPr>
        <w:instrText xml:space="preserve"> PAGEREF _Toc4922 \h </w:instrText>
      </w:r>
      <w:r>
        <w:rPr>
          <w:b w:val="0"/>
          <w:bCs w:val="0"/>
          <w:sz w:val="21"/>
          <w:szCs w:val="21"/>
        </w:rPr>
        <w:fldChar w:fldCharType="separate"/>
      </w:r>
      <w:r>
        <w:rPr>
          <w:b w:val="0"/>
          <w:bCs w:val="0"/>
          <w:sz w:val="21"/>
          <w:szCs w:val="21"/>
        </w:rPr>
        <w:t>II</w:t>
      </w:r>
      <w:r>
        <w:rPr>
          <w:b w:val="0"/>
          <w:bCs w:val="0"/>
          <w:sz w:val="21"/>
          <w:szCs w:val="21"/>
        </w:rPr>
        <w:fldChar w:fldCharType="end"/>
      </w:r>
    </w:p>
    <w:p w14:paraId="0EFB73AE">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eastAsia="宋体"/>
          <w:b w:val="0"/>
          <w:bCs w:val="0"/>
          <w:sz w:val="21"/>
          <w:szCs w:val="21"/>
          <w:lang w:val="en-US" w:eastAsia="zh-CN"/>
        </w:rPr>
      </w:pPr>
      <w:r>
        <w:rPr>
          <w:b w:val="0"/>
          <w:bCs w:val="0"/>
          <w:spacing w:val="-2"/>
          <w:sz w:val="21"/>
          <w:szCs w:val="21"/>
        </w:rPr>
        <w:t>1 范围</w:t>
      </w:r>
      <w:r>
        <w:rPr>
          <w:b w:val="0"/>
          <w:bCs w:val="0"/>
          <w:spacing w:val="-59"/>
          <w:sz w:val="21"/>
          <w:szCs w:val="21"/>
        </w:rPr>
        <w:t xml:space="preserve"> </w:t>
      </w:r>
      <w:r>
        <w:rPr>
          <w:b w:val="0"/>
          <w:bCs w:val="0"/>
          <w:spacing w:val="-2"/>
          <w:sz w:val="21"/>
          <w:szCs w:val="21"/>
        </w:rPr>
        <w:t>...............................................................................</w:t>
      </w:r>
      <w:r>
        <w:rPr>
          <w:b w:val="0"/>
          <w:bCs w:val="0"/>
          <w:spacing w:val="-3"/>
          <w:sz w:val="21"/>
          <w:szCs w:val="21"/>
        </w:rPr>
        <w:t>..</w:t>
      </w:r>
      <w:r>
        <w:rPr>
          <w:rFonts w:hint="eastAsia"/>
          <w:b w:val="0"/>
          <w:bCs w:val="0"/>
          <w:spacing w:val="-3"/>
          <w:sz w:val="21"/>
          <w:szCs w:val="21"/>
          <w:lang w:val="en-US" w:eastAsia="zh-CN"/>
        </w:rPr>
        <w:t>1</w:t>
      </w:r>
    </w:p>
    <w:p w14:paraId="7F232AB6">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eastAsia="宋体"/>
          <w:b w:val="0"/>
          <w:bCs w:val="0"/>
          <w:sz w:val="21"/>
          <w:szCs w:val="21"/>
          <w:lang w:eastAsia="zh-CN"/>
        </w:rPr>
      </w:pPr>
      <w:r>
        <w:rPr>
          <w:b w:val="0"/>
          <w:bCs w:val="0"/>
          <w:spacing w:val="-2"/>
          <w:sz w:val="21"/>
          <w:szCs w:val="21"/>
        </w:rPr>
        <w:t>2 规范性引用文件</w:t>
      </w:r>
      <w:r>
        <w:rPr>
          <w:b w:val="0"/>
          <w:bCs w:val="0"/>
          <w:spacing w:val="-49"/>
          <w:sz w:val="21"/>
          <w:szCs w:val="21"/>
        </w:rPr>
        <w:t xml:space="preserve"> </w:t>
      </w:r>
      <w:r>
        <w:rPr>
          <w:b w:val="0"/>
          <w:bCs w:val="0"/>
          <w:spacing w:val="-2"/>
          <w:sz w:val="21"/>
          <w:szCs w:val="21"/>
        </w:rPr>
        <w:t>.......................................................................</w:t>
      </w:r>
      <w:r>
        <w:rPr>
          <w:rFonts w:hint="eastAsia"/>
          <w:b w:val="0"/>
          <w:bCs w:val="0"/>
          <w:spacing w:val="-2"/>
          <w:sz w:val="21"/>
          <w:szCs w:val="21"/>
          <w:lang w:val="en-US" w:eastAsia="zh-CN"/>
        </w:rPr>
        <w:t>1</w:t>
      </w:r>
    </w:p>
    <w:p w14:paraId="261DA927">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eastAsia="宋体"/>
          <w:b w:val="0"/>
          <w:bCs w:val="0"/>
          <w:sz w:val="21"/>
          <w:szCs w:val="21"/>
          <w:lang w:eastAsia="zh-CN"/>
        </w:rPr>
      </w:pPr>
      <w:r>
        <w:rPr>
          <w:b w:val="0"/>
          <w:bCs w:val="0"/>
          <w:spacing w:val="-2"/>
          <w:sz w:val="21"/>
          <w:szCs w:val="21"/>
        </w:rPr>
        <w:t>3 术语和定义</w:t>
      </w:r>
      <w:r>
        <w:rPr>
          <w:b w:val="0"/>
          <w:bCs w:val="0"/>
          <w:spacing w:val="-51"/>
          <w:sz w:val="21"/>
          <w:szCs w:val="21"/>
        </w:rPr>
        <w:t xml:space="preserve"> </w:t>
      </w:r>
      <w:r>
        <w:rPr>
          <w:b w:val="0"/>
          <w:bCs w:val="0"/>
          <w:spacing w:val="-2"/>
          <w:sz w:val="21"/>
          <w:szCs w:val="21"/>
        </w:rPr>
        <w:t>...........................................................................</w:t>
      </w:r>
      <w:r>
        <w:rPr>
          <w:rFonts w:hint="eastAsia"/>
          <w:b w:val="0"/>
          <w:bCs w:val="0"/>
          <w:spacing w:val="-2"/>
          <w:sz w:val="21"/>
          <w:szCs w:val="21"/>
          <w:lang w:val="en-US" w:eastAsia="zh-CN"/>
        </w:rPr>
        <w:t>1</w:t>
      </w:r>
    </w:p>
    <w:p w14:paraId="5358B3E0">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eastAsia="宋体"/>
          <w:b w:val="0"/>
          <w:bCs w:val="0"/>
          <w:sz w:val="21"/>
          <w:szCs w:val="21"/>
          <w:lang w:eastAsia="zh-CN"/>
        </w:rPr>
      </w:pPr>
      <w:r>
        <w:rPr>
          <w:b w:val="0"/>
          <w:bCs w:val="0"/>
          <w:spacing w:val="-2"/>
          <w:sz w:val="21"/>
          <w:szCs w:val="21"/>
        </w:rPr>
        <w:t>4 管理要求</w:t>
      </w:r>
      <w:r>
        <w:rPr>
          <w:b w:val="0"/>
          <w:bCs w:val="0"/>
          <w:spacing w:val="-46"/>
          <w:sz w:val="21"/>
          <w:szCs w:val="21"/>
        </w:rPr>
        <w:t xml:space="preserve"> </w:t>
      </w:r>
      <w:r>
        <w:rPr>
          <w:b w:val="0"/>
          <w:bCs w:val="0"/>
          <w:spacing w:val="-2"/>
          <w:sz w:val="21"/>
          <w:szCs w:val="21"/>
        </w:rPr>
        <w:t>.............................................................................</w:t>
      </w:r>
      <w:r>
        <w:rPr>
          <w:rFonts w:hint="eastAsia"/>
          <w:b w:val="0"/>
          <w:bCs w:val="0"/>
          <w:spacing w:val="-2"/>
          <w:sz w:val="21"/>
          <w:szCs w:val="21"/>
          <w:lang w:val="en-US" w:eastAsia="zh-CN"/>
        </w:rPr>
        <w:t>1</w:t>
      </w:r>
    </w:p>
    <w:p w14:paraId="67EA1C37">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eastAsia="宋体"/>
          <w:b w:val="0"/>
          <w:bCs w:val="0"/>
          <w:sz w:val="21"/>
          <w:szCs w:val="21"/>
          <w:lang w:eastAsia="zh-CN"/>
        </w:rPr>
      </w:pPr>
      <w:r>
        <w:rPr>
          <w:b w:val="0"/>
          <w:bCs w:val="0"/>
          <w:spacing w:val="-2"/>
          <w:sz w:val="21"/>
          <w:szCs w:val="21"/>
        </w:rPr>
        <w:t xml:space="preserve">4.1 </w:t>
      </w:r>
      <w:r>
        <w:rPr>
          <w:rFonts w:hint="eastAsia"/>
          <w:b w:val="0"/>
          <w:bCs w:val="0"/>
          <w:spacing w:val="-2"/>
          <w:sz w:val="21"/>
          <w:szCs w:val="21"/>
          <w:lang w:eastAsia="zh-CN"/>
        </w:rPr>
        <w:t>维保</w:t>
      </w:r>
      <w:r>
        <w:rPr>
          <w:b w:val="0"/>
          <w:bCs w:val="0"/>
          <w:spacing w:val="-2"/>
          <w:sz w:val="21"/>
          <w:szCs w:val="21"/>
        </w:rPr>
        <w:t>原则</w:t>
      </w:r>
      <w:r>
        <w:rPr>
          <w:b w:val="0"/>
          <w:bCs w:val="0"/>
          <w:spacing w:val="-45"/>
          <w:sz w:val="21"/>
          <w:szCs w:val="21"/>
        </w:rPr>
        <w:t xml:space="preserve"> </w:t>
      </w:r>
      <w:r>
        <w:rPr>
          <w:b w:val="0"/>
          <w:bCs w:val="0"/>
          <w:spacing w:val="-2"/>
          <w:sz w:val="21"/>
          <w:szCs w:val="21"/>
        </w:rPr>
        <w:t>.........................................................................</w:t>
      </w:r>
      <w:r>
        <w:rPr>
          <w:rFonts w:hint="eastAsia"/>
          <w:b w:val="0"/>
          <w:bCs w:val="0"/>
          <w:spacing w:val="-2"/>
          <w:sz w:val="21"/>
          <w:szCs w:val="21"/>
          <w:lang w:val="en-US" w:eastAsia="zh-CN"/>
        </w:rPr>
        <w:t>1</w:t>
      </w:r>
    </w:p>
    <w:p w14:paraId="6F8F855C">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eastAsia="宋体"/>
          <w:b w:val="0"/>
          <w:bCs w:val="0"/>
          <w:sz w:val="21"/>
          <w:szCs w:val="21"/>
          <w:lang w:eastAsia="zh-CN"/>
        </w:rPr>
      </w:pPr>
      <w:r>
        <w:rPr>
          <w:b w:val="0"/>
          <w:bCs w:val="0"/>
          <w:spacing w:val="-2"/>
          <w:sz w:val="21"/>
          <w:szCs w:val="21"/>
        </w:rPr>
        <w:t xml:space="preserve">4.2 </w:t>
      </w:r>
      <w:r>
        <w:rPr>
          <w:rFonts w:hint="eastAsia"/>
          <w:b w:val="0"/>
          <w:bCs w:val="0"/>
          <w:spacing w:val="-2"/>
          <w:sz w:val="21"/>
          <w:szCs w:val="21"/>
          <w:lang w:eastAsia="zh-CN"/>
        </w:rPr>
        <w:t>维保</w:t>
      </w:r>
      <w:r>
        <w:rPr>
          <w:b w:val="0"/>
          <w:bCs w:val="0"/>
          <w:spacing w:val="-2"/>
          <w:sz w:val="21"/>
          <w:szCs w:val="21"/>
        </w:rPr>
        <w:t>目标</w:t>
      </w:r>
      <w:r>
        <w:rPr>
          <w:b w:val="0"/>
          <w:bCs w:val="0"/>
          <w:spacing w:val="-45"/>
          <w:sz w:val="21"/>
          <w:szCs w:val="21"/>
        </w:rPr>
        <w:t xml:space="preserve"> </w:t>
      </w:r>
      <w:r>
        <w:rPr>
          <w:b w:val="0"/>
          <w:bCs w:val="0"/>
          <w:spacing w:val="-2"/>
          <w:sz w:val="21"/>
          <w:szCs w:val="21"/>
        </w:rPr>
        <w:t>.........................................................................</w:t>
      </w:r>
      <w:r>
        <w:rPr>
          <w:rFonts w:hint="eastAsia"/>
          <w:b w:val="0"/>
          <w:bCs w:val="0"/>
          <w:spacing w:val="-2"/>
          <w:sz w:val="21"/>
          <w:szCs w:val="21"/>
          <w:lang w:val="en-US" w:eastAsia="zh-CN"/>
        </w:rPr>
        <w:t>1</w:t>
      </w:r>
    </w:p>
    <w:p w14:paraId="0BB01150">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b w:val="0"/>
          <w:bCs w:val="0"/>
          <w:spacing w:val="-2"/>
          <w:sz w:val="21"/>
          <w:szCs w:val="21"/>
          <w:lang w:eastAsia="zh-CN"/>
        </w:rPr>
      </w:pPr>
      <w:r>
        <w:rPr>
          <w:rFonts w:hint="eastAsia"/>
          <w:b w:val="0"/>
          <w:bCs w:val="0"/>
          <w:spacing w:val="-2"/>
          <w:sz w:val="21"/>
          <w:szCs w:val="21"/>
          <w:lang w:eastAsia="zh-CN"/>
        </w:rPr>
        <w:t>4.3 维保计划 .........................................................................</w:t>
      </w:r>
      <w:r>
        <w:rPr>
          <w:rFonts w:hint="eastAsia"/>
          <w:b w:val="0"/>
          <w:bCs w:val="0"/>
          <w:spacing w:val="-2"/>
          <w:sz w:val="21"/>
          <w:szCs w:val="21"/>
          <w:lang w:val="en-US" w:eastAsia="zh-CN"/>
        </w:rPr>
        <w:t>1</w:t>
      </w:r>
    </w:p>
    <w:p w14:paraId="4965FCAE">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b w:val="0"/>
          <w:bCs w:val="0"/>
          <w:spacing w:val="-2"/>
          <w:sz w:val="21"/>
          <w:szCs w:val="21"/>
          <w:lang w:eastAsia="zh-CN"/>
        </w:rPr>
      </w:pPr>
      <w:r>
        <w:rPr>
          <w:rFonts w:hint="eastAsia"/>
          <w:b w:val="0"/>
          <w:bCs w:val="0"/>
          <w:spacing w:val="-2"/>
          <w:sz w:val="21"/>
          <w:szCs w:val="21"/>
          <w:lang w:eastAsia="zh-CN"/>
        </w:rPr>
        <w:t>4.4 人员 .............................................................................</w:t>
      </w:r>
      <w:r>
        <w:rPr>
          <w:rFonts w:hint="eastAsia"/>
          <w:b w:val="0"/>
          <w:bCs w:val="0"/>
          <w:spacing w:val="-2"/>
          <w:sz w:val="21"/>
          <w:szCs w:val="21"/>
          <w:lang w:val="en-US" w:eastAsia="zh-CN"/>
        </w:rPr>
        <w:t>1</w:t>
      </w:r>
    </w:p>
    <w:p w14:paraId="4DF1A284">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b w:val="0"/>
          <w:bCs w:val="0"/>
          <w:spacing w:val="-2"/>
          <w:sz w:val="21"/>
          <w:szCs w:val="21"/>
          <w:lang w:eastAsia="zh-CN"/>
        </w:rPr>
      </w:pPr>
      <w:r>
        <w:rPr>
          <w:rFonts w:hint="eastAsia"/>
          <w:b w:val="0"/>
          <w:bCs w:val="0"/>
          <w:spacing w:val="-2"/>
          <w:sz w:val="21"/>
          <w:szCs w:val="21"/>
          <w:lang w:eastAsia="zh-CN"/>
        </w:rPr>
        <w:t>4.5 技术资料 .........................................................................</w:t>
      </w:r>
      <w:r>
        <w:rPr>
          <w:rFonts w:hint="eastAsia"/>
          <w:b w:val="0"/>
          <w:bCs w:val="0"/>
          <w:spacing w:val="-2"/>
          <w:sz w:val="21"/>
          <w:szCs w:val="21"/>
          <w:lang w:val="en-US" w:eastAsia="zh-CN"/>
        </w:rPr>
        <w:t>1</w:t>
      </w:r>
    </w:p>
    <w:p w14:paraId="48CFDB97">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b w:val="0"/>
          <w:bCs w:val="0"/>
          <w:spacing w:val="-2"/>
          <w:sz w:val="21"/>
          <w:szCs w:val="21"/>
          <w:lang w:eastAsia="zh-CN"/>
        </w:rPr>
      </w:pPr>
      <w:r>
        <w:rPr>
          <w:rFonts w:hint="eastAsia"/>
          <w:b w:val="0"/>
          <w:bCs w:val="0"/>
          <w:spacing w:val="-2"/>
          <w:sz w:val="21"/>
          <w:szCs w:val="21"/>
          <w:lang w:eastAsia="zh-CN"/>
        </w:rPr>
        <w:t>4.6 制度 .............................................................................</w:t>
      </w:r>
      <w:r>
        <w:rPr>
          <w:rFonts w:hint="eastAsia"/>
          <w:b w:val="0"/>
          <w:bCs w:val="0"/>
          <w:spacing w:val="-2"/>
          <w:sz w:val="21"/>
          <w:szCs w:val="21"/>
          <w:lang w:val="en-US" w:eastAsia="zh-CN"/>
        </w:rPr>
        <w:t>1</w:t>
      </w:r>
    </w:p>
    <w:p w14:paraId="6C02932D">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b w:val="0"/>
          <w:bCs w:val="0"/>
          <w:spacing w:val="-2"/>
          <w:sz w:val="21"/>
          <w:szCs w:val="21"/>
          <w:lang w:eastAsia="zh-CN"/>
        </w:rPr>
      </w:pPr>
      <w:r>
        <w:rPr>
          <w:rFonts w:hint="eastAsia"/>
          <w:b w:val="0"/>
          <w:bCs w:val="0"/>
          <w:spacing w:val="-2"/>
          <w:sz w:val="21"/>
          <w:szCs w:val="21"/>
          <w:lang w:eastAsia="zh-CN"/>
        </w:rPr>
        <w:t>4.7 工具和仪表 .......................................................................</w:t>
      </w:r>
      <w:r>
        <w:rPr>
          <w:rFonts w:hint="eastAsia"/>
          <w:b w:val="0"/>
          <w:bCs w:val="0"/>
          <w:spacing w:val="-2"/>
          <w:sz w:val="21"/>
          <w:szCs w:val="21"/>
          <w:lang w:val="en-US" w:eastAsia="zh-CN"/>
        </w:rPr>
        <w:t>1</w:t>
      </w:r>
    </w:p>
    <w:p w14:paraId="5354118B">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b w:val="0"/>
          <w:bCs w:val="0"/>
          <w:spacing w:val="-2"/>
          <w:sz w:val="21"/>
          <w:szCs w:val="21"/>
          <w:lang w:eastAsia="zh-CN"/>
        </w:rPr>
      </w:pPr>
      <w:r>
        <w:rPr>
          <w:rFonts w:hint="eastAsia"/>
          <w:b w:val="0"/>
          <w:bCs w:val="0"/>
          <w:spacing w:val="-2"/>
          <w:sz w:val="21"/>
          <w:szCs w:val="21"/>
          <w:lang w:eastAsia="zh-CN"/>
        </w:rPr>
        <w:t>4.8 备品备件 .........................................................................</w:t>
      </w:r>
      <w:r>
        <w:rPr>
          <w:rFonts w:hint="eastAsia"/>
          <w:b w:val="0"/>
          <w:bCs w:val="0"/>
          <w:spacing w:val="-2"/>
          <w:sz w:val="21"/>
          <w:szCs w:val="21"/>
          <w:lang w:val="en-US" w:eastAsia="zh-CN"/>
        </w:rPr>
        <w:t>1</w:t>
      </w:r>
    </w:p>
    <w:p w14:paraId="5EB99C1E">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b w:val="0"/>
          <w:bCs w:val="0"/>
          <w:spacing w:val="-2"/>
          <w:sz w:val="21"/>
          <w:szCs w:val="21"/>
          <w:lang w:eastAsia="zh-CN"/>
        </w:rPr>
      </w:pPr>
      <w:r>
        <w:rPr>
          <w:rFonts w:hint="eastAsia"/>
          <w:b w:val="0"/>
          <w:bCs w:val="0"/>
          <w:spacing w:val="-2"/>
          <w:sz w:val="21"/>
          <w:szCs w:val="21"/>
          <w:lang w:val="en-US" w:eastAsia="zh-CN"/>
        </w:rPr>
        <w:t>4.9 物业服务专业供应商</w:t>
      </w:r>
      <w:r>
        <w:rPr>
          <w:rFonts w:hint="eastAsia"/>
          <w:b w:val="0"/>
          <w:bCs w:val="0"/>
          <w:spacing w:val="-2"/>
          <w:sz w:val="21"/>
          <w:szCs w:val="21"/>
          <w:lang w:eastAsia="zh-CN"/>
        </w:rPr>
        <w:t xml:space="preserve"> ...............................................................</w:t>
      </w:r>
      <w:r>
        <w:rPr>
          <w:rFonts w:hint="eastAsia"/>
          <w:b w:val="0"/>
          <w:bCs w:val="0"/>
          <w:spacing w:val="-2"/>
          <w:sz w:val="21"/>
          <w:szCs w:val="21"/>
          <w:lang w:val="en-US" w:eastAsia="zh-CN"/>
        </w:rPr>
        <w:t>2</w:t>
      </w:r>
    </w:p>
    <w:p w14:paraId="373488C3">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eastAsia="宋体"/>
          <w:b w:val="0"/>
          <w:bCs w:val="0"/>
          <w:spacing w:val="-2"/>
          <w:sz w:val="21"/>
          <w:szCs w:val="21"/>
          <w:lang w:val="en-US" w:eastAsia="zh-CN"/>
        </w:rPr>
      </w:pPr>
      <w:r>
        <w:rPr>
          <w:rFonts w:hint="eastAsia"/>
          <w:b w:val="0"/>
          <w:bCs w:val="0"/>
          <w:spacing w:val="-2"/>
          <w:sz w:val="21"/>
          <w:szCs w:val="21"/>
          <w:lang w:val="en-US" w:eastAsia="zh-CN"/>
        </w:rPr>
        <w:t>4.10 运维信息平台</w:t>
      </w:r>
      <w:r>
        <w:rPr>
          <w:rFonts w:hint="eastAsia"/>
          <w:b w:val="0"/>
          <w:bCs w:val="0"/>
          <w:spacing w:val="-2"/>
          <w:sz w:val="21"/>
          <w:szCs w:val="21"/>
          <w:lang w:eastAsia="zh-CN"/>
        </w:rPr>
        <w:t xml:space="preserve"> .....</w:t>
      </w:r>
      <w:r>
        <w:rPr>
          <w:b w:val="0"/>
          <w:bCs w:val="0"/>
          <w:spacing w:val="-2"/>
          <w:sz w:val="21"/>
          <w:szCs w:val="21"/>
        </w:rPr>
        <w:t>...............................................................</w:t>
      </w:r>
      <w:r>
        <w:rPr>
          <w:rFonts w:hint="eastAsia"/>
          <w:b w:val="0"/>
          <w:bCs w:val="0"/>
          <w:spacing w:val="-2"/>
          <w:sz w:val="21"/>
          <w:szCs w:val="21"/>
          <w:lang w:val="en-US" w:eastAsia="zh-CN"/>
        </w:rPr>
        <w:t>2</w:t>
      </w:r>
    </w:p>
    <w:p w14:paraId="3449B5C3">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eastAsia="宋体"/>
          <w:b w:val="0"/>
          <w:bCs w:val="0"/>
          <w:sz w:val="21"/>
          <w:szCs w:val="21"/>
          <w:lang w:val="en-US" w:eastAsia="zh-CN"/>
        </w:rPr>
      </w:pPr>
      <w:r>
        <w:rPr>
          <w:b w:val="0"/>
          <w:bCs w:val="0"/>
          <w:spacing w:val="-2"/>
          <w:sz w:val="21"/>
          <w:szCs w:val="21"/>
        </w:rPr>
        <w:t>5 技术要求</w:t>
      </w:r>
      <w:r>
        <w:rPr>
          <w:b w:val="0"/>
          <w:bCs w:val="0"/>
          <w:spacing w:val="-51"/>
          <w:sz w:val="21"/>
          <w:szCs w:val="21"/>
        </w:rPr>
        <w:t xml:space="preserve"> </w:t>
      </w:r>
      <w:r>
        <w:rPr>
          <w:b w:val="0"/>
          <w:bCs w:val="0"/>
          <w:spacing w:val="-2"/>
          <w:sz w:val="21"/>
          <w:szCs w:val="21"/>
        </w:rPr>
        <w:t>.............................................................................</w:t>
      </w:r>
      <w:r>
        <w:rPr>
          <w:rFonts w:hint="eastAsia"/>
          <w:b w:val="0"/>
          <w:bCs w:val="0"/>
          <w:spacing w:val="-2"/>
          <w:sz w:val="21"/>
          <w:szCs w:val="21"/>
          <w:lang w:val="en-US" w:eastAsia="zh-CN"/>
        </w:rPr>
        <w:t>2</w:t>
      </w:r>
    </w:p>
    <w:p w14:paraId="0F69A0C2">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b w:val="0"/>
          <w:bCs w:val="0"/>
          <w:spacing w:val="-2"/>
          <w:sz w:val="21"/>
          <w:szCs w:val="21"/>
          <w:lang w:eastAsia="zh-CN"/>
        </w:rPr>
      </w:pPr>
      <w:r>
        <w:rPr>
          <w:rFonts w:hint="eastAsia"/>
          <w:b w:val="0"/>
          <w:bCs w:val="0"/>
          <w:spacing w:val="-2"/>
          <w:sz w:val="21"/>
          <w:szCs w:val="21"/>
          <w:lang w:eastAsia="zh-CN"/>
        </w:rPr>
        <w:t>5.1 台账管理 .........................................................................</w:t>
      </w:r>
      <w:r>
        <w:rPr>
          <w:rFonts w:hint="eastAsia"/>
          <w:b w:val="0"/>
          <w:bCs w:val="0"/>
          <w:spacing w:val="-2"/>
          <w:sz w:val="21"/>
          <w:szCs w:val="21"/>
          <w:lang w:val="en-US" w:eastAsia="zh-CN"/>
        </w:rPr>
        <w:t>2</w:t>
      </w:r>
    </w:p>
    <w:p w14:paraId="23332810">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b w:val="0"/>
          <w:bCs w:val="0"/>
          <w:spacing w:val="-2"/>
          <w:sz w:val="21"/>
          <w:szCs w:val="21"/>
          <w:lang w:eastAsia="zh-CN"/>
        </w:rPr>
      </w:pPr>
      <w:r>
        <w:rPr>
          <w:rFonts w:hint="eastAsia"/>
          <w:b w:val="0"/>
          <w:bCs w:val="0"/>
          <w:spacing w:val="-2"/>
          <w:sz w:val="21"/>
          <w:szCs w:val="21"/>
          <w:lang w:eastAsia="zh-CN"/>
        </w:rPr>
        <w:t>5.2 系统巡检与评估 ...................................................................</w:t>
      </w:r>
      <w:r>
        <w:rPr>
          <w:rFonts w:hint="eastAsia"/>
          <w:b w:val="0"/>
          <w:bCs w:val="0"/>
          <w:spacing w:val="-2"/>
          <w:sz w:val="21"/>
          <w:szCs w:val="21"/>
          <w:lang w:val="en-US" w:eastAsia="zh-CN"/>
        </w:rPr>
        <w:t>2</w:t>
      </w:r>
    </w:p>
    <w:p w14:paraId="0AA7FDA6">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b w:val="0"/>
          <w:bCs w:val="0"/>
          <w:spacing w:val="-2"/>
          <w:sz w:val="21"/>
          <w:szCs w:val="21"/>
          <w:lang w:eastAsia="zh-CN"/>
        </w:rPr>
      </w:pPr>
      <w:r>
        <w:rPr>
          <w:rFonts w:hint="eastAsia"/>
          <w:b w:val="0"/>
          <w:bCs w:val="0"/>
          <w:spacing w:val="-2"/>
          <w:sz w:val="21"/>
          <w:szCs w:val="21"/>
          <w:lang w:eastAsia="zh-CN"/>
        </w:rPr>
        <w:t>5.3 预防性维保与定期保养 .............................................................</w:t>
      </w:r>
      <w:r>
        <w:rPr>
          <w:rFonts w:hint="eastAsia"/>
          <w:b w:val="0"/>
          <w:bCs w:val="0"/>
          <w:spacing w:val="-2"/>
          <w:sz w:val="21"/>
          <w:szCs w:val="21"/>
          <w:lang w:val="en-US" w:eastAsia="zh-CN"/>
        </w:rPr>
        <w:t>2</w:t>
      </w:r>
    </w:p>
    <w:p w14:paraId="1C9EF152">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b w:val="0"/>
          <w:bCs w:val="0"/>
          <w:spacing w:val="-2"/>
          <w:sz w:val="21"/>
          <w:szCs w:val="21"/>
          <w:lang w:eastAsia="zh-CN"/>
        </w:rPr>
      </w:pPr>
      <w:r>
        <w:rPr>
          <w:rFonts w:hint="eastAsia"/>
          <w:b w:val="0"/>
          <w:bCs w:val="0"/>
          <w:spacing w:val="-2"/>
          <w:sz w:val="21"/>
          <w:szCs w:val="21"/>
          <w:lang w:eastAsia="zh-CN"/>
        </w:rPr>
        <w:t>5.4 故障诊断和应急维保 ...............................................................</w:t>
      </w:r>
      <w:r>
        <w:rPr>
          <w:rFonts w:hint="eastAsia"/>
          <w:b w:val="0"/>
          <w:bCs w:val="0"/>
          <w:spacing w:val="-2"/>
          <w:sz w:val="21"/>
          <w:szCs w:val="21"/>
          <w:lang w:val="en-US" w:eastAsia="zh-CN"/>
        </w:rPr>
        <w:t>3</w:t>
      </w:r>
    </w:p>
    <w:p w14:paraId="4023046D">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b w:val="0"/>
          <w:bCs w:val="0"/>
          <w:spacing w:val="-2"/>
          <w:sz w:val="21"/>
          <w:szCs w:val="21"/>
          <w:lang w:eastAsia="zh-CN"/>
        </w:rPr>
      </w:pPr>
      <w:r>
        <w:rPr>
          <w:rFonts w:hint="eastAsia"/>
          <w:b w:val="0"/>
          <w:bCs w:val="0"/>
          <w:spacing w:val="-2"/>
          <w:sz w:val="21"/>
          <w:szCs w:val="21"/>
          <w:lang w:eastAsia="zh-CN"/>
        </w:rPr>
        <w:t>5.5 系统升级和改造 ...................................................................</w:t>
      </w:r>
      <w:r>
        <w:rPr>
          <w:rFonts w:hint="eastAsia"/>
          <w:b w:val="0"/>
          <w:bCs w:val="0"/>
          <w:spacing w:val="-2"/>
          <w:sz w:val="21"/>
          <w:szCs w:val="21"/>
          <w:lang w:val="en-US" w:eastAsia="zh-CN"/>
        </w:rPr>
        <w:t>3</w:t>
      </w:r>
    </w:p>
    <w:p w14:paraId="239DCC2C">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b w:val="0"/>
          <w:bCs w:val="0"/>
          <w:spacing w:val="-2"/>
          <w:sz w:val="21"/>
          <w:szCs w:val="21"/>
          <w:lang w:eastAsia="zh-CN"/>
        </w:rPr>
      </w:pPr>
      <w:r>
        <w:rPr>
          <w:rFonts w:hint="eastAsia"/>
          <w:b w:val="0"/>
          <w:bCs w:val="0"/>
          <w:spacing w:val="-2"/>
          <w:sz w:val="21"/>
          <w:szCs w:val="21"/>
          <w:lang w:eastAsia="zh-CN"/>
        </w:rPr>
        <w:t>5.6 安全和应急管理 ...................................................................</w:t>
      </w:r>
      <w:r>
        <w:rPr>
          <w:rFonts w:hint="eastAsia"/>
          <w:b w:val="0"/>
          <w:bCs w:val="0"/>
          <w:spacing w:val="-2"/>
          <w:sz w:val="21"/>
          <w:szCs w:val="21"/>
          <w:lang w:val="en-US" w:eastAsia="zh-CN"/>
        </w:rPr>
        <w:t>3</w:t>
      </w:r>
    </w:p>
    <w:p w14:paraId="47EA499A">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206" w:firstLineChars="100"/>
        <w:jc w:val="left"/>
        <w:textAlignment w:val="baseline"/>
        <w:rPr>
          <w:rFonts w:hint="eastAsia" w:eastAsia="宋体"/>
          <w:b w:val="0"/>
          <w:bCs w:val="0"/>
          <w:sz w:val="21"/>
          <w:szCs w:val="21"/>
          <w:lang w:eastAsia="zh-CN"/>
        </w:rPr>
      </w:pPr>
      <w:r>
        <w:rPr>
          <w:rFonts w:hint="eastAsia"/>
          <w:b w:val="0"/>
          <w:bCs w:val="0"/>
          <w:spacing w:val="-2"/>
          <w:sz w:val="21"/>
          <w:szCs w:val="21"/>
          <w:lang w:eastAsia="zh-CN"/>
        </w:rPr>
        <w:t>5.7 记录与资料管理 ...</w:t>
      </w:r>
      <w:r>
        <w:rPr>
          <w:b w:val="0"/>
          <w:bCs w:val="0"/>
          <w:spacing w:val="-2"/>
          <w:sz w:val="21"/>
          <w:szCs w:val="21"/>
        </w:rPr>
        <w:t>................................................................</w:t>
      </w:r>
      <w:r>
        <w:rPr>
          <w:rFonts w:hint="eastAsia"/>
          <w:b w:val="0"/>
          <w:bCs w:val="0"/>
          <w:spacing w:val="-2"/>
          <w:sz w:val="21"/>
          <w:szCs w:val="21"/>
          <w:lang w:val="en-US" w:eastAsia="zh-CN"/>
        </w:rPr>
        <w:t>4</w:t>
      </w:r>
    </w:p>
    <w:p w14:paraId="58DCD522">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eastAsia="宋体"/>
          <w:b w:val="0"/>
          <w:bCs w:val="0"/>
          <w:spacing w:val="-2"/>
          <w:sz w:val="21"/>
          <w:szCs w:val="21"/>
          <w:lang w:eastAsia="zh-CN"/>
        </w:rPr>
      </w:pPr>
      <w:r>
        <w:rPr>
          <w:b w:val="0"/>
          <w:bCs w:val="0"/>
          <w:spacing w:val="-2"/>
          <w:sz w:val="21"/>
          <w:szCs w:val="21"/>
        </w:rPr>
        <w:t>6 评价与改进</w:t>
      </w:r>
      <w:r>
        <w:rPr>
          <w:b w:val="0"/>
          <w:bCs w:val="0"/>
          <w:spacing w:val="-49"/>
          <w:sz w:val="21"/>
          <w:szCs w:val="21"/>
        </w:rPr>
        <w:t xml:space="preserve"> </w:t>
      </w:r>
      <w:r>
        <w:rPr>
          <w:b w:val="0"/>
          <w:bCs w:val="0"/>
          <w:spacing w:val="-2"/>
          <w:sz w:val="21"/>
          <w:szCs w:val="21"/>
        </w:rPr>
        <w:t>...........................................................................</w:t>
      </w:r>
      <w:r>
        <w:rPr>
          <w:rFonts w:hint="eastAsia"/>
          <w:b w:val="0"/>
          <w:bCs w:val="0"/>
          <w:spacing w:val="-2"/>
          <w:sz w:val="21"/>
          <w:szCs w:val="21"/>
          <w:lang w:val="en-US" w:eastAsia="zh-CN"/>
        </w:rPr>
        <w:t>4</w:t>
      </w:r>
    </w:p>
    <w:p w14:paraId="08325288">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b w:val="0"/>
          <w:bCs w:val="0"/>
          <w:spacing w:val="-2"/>
          <w:sz w:val="21"/>
          <w:szCs w:val="21"/>
          <w:lang w:val="en-US" w:eastAsia="zh-CN"/>
        </w:rPr>
      </w:pPr>
      <w:r>
        <w:rPr>
          <w:rFonts w:hint="eastAsia"/>
          <w:b w:val="0"/>
          <w:bCs w:val="0"/>
          <w:spacing w:val="-2"/>
          <w:sz w:val="21"/>
          <w:szCs w:val="21"/>
          <w:lang w:val="en-US" w:eastAsia="zh-CN"/>
        </w:rPr>
        <w:t>附录A （资料性） 弱电系统维保管理作业范围 ............................................5</w:t>
      </w:r>
    </w:p>
    <w:p w14:paraId="1C181736">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eastAsia="宋体"/>
          <w:b w:val="0"/>
          <w:bCs w:val="0"/>
          <w:sz w:val="21"/>
          <w:szCs w:val="21"/>
          <w:lang w:val="en-US" w:eastAsia="zh-CN"/>
        </w:rPr>
      </w:pPr>
      <w:r>
        <w:rPr>
          <w:rFonts w:hint="eastAsia"/>
          <w:b w:val="0"/>
          <w:bCs w:val="0"/>
          <w:spacing w:val="-2"/>
          <w:sz w:val="21"/>
          <w:szCs w:val="21"/>
          <w:lang w:val="en-US" w:eastAsia="zh-CN"/>
        </w:rPr>
        <w:t>参考文献 ...............</w:t>
      </w:r>
      <w:r>
        <w:rPr>
          <w:b w:val="0"/>
          <w:bCs w:val="0"/>
          <w:spacing w:val="-2"/>
          <w:sz w:val="21"/>
          <w:szCs w:val="21"/>
        </w:rPr>
        <w:t>................</w:t>
      </w:r>
      <w:bookmarkStart w:id="0" w:name="_GoBack"/>
      <w:bookmarkEnd w:id="0"/>
      <w:r>
        <w:rPr>
          <w:b w:val="0"/>
          <w:bCs w:val="0"/>
          <w:spacing w:val="-2"/>
          <w:sz w:val="21"/>
          <w:szCs w:val="21"/>
        </w:rPr>
        <w:t>...............................................</w:t>
      </w:r>
      <w:r>
        <w:rPr>
          <w:rFonts w:hint="eastAsia"/>
          <w:b w:val="0"/>
          <w:bCs w:val="0"/>
          <w:spacing w:val="-2"/>
          <w:sz w:val="21"/>
          <w:szCs w:val="21"/>
          <w:lang w:val="en-US" w:eastAsia="zh-CN"/>
        </w:rPr>
        <w:t>5</w:t>
      </w:r>
    </w:p>
    <w:p w14:paraId="432DA843">
      <w:pPr>
        <w:spacing w:line="220" w:lineRule="auto"/>
        <w:rPr>
          <w:b w:val="0"/>
          <w:bCs w:val="0"/>
          <w:sz w:val="21"/>
          <w:szCs w:val="21"/>
        </w:rPr>
        <w:sectPr>
          <w:footerReference r:id="rId6" w:type="default"/>
          <w:pgSz w:w="11907" w:h="16839"/>
          <w:pgMar w:top="1431" w:right="1239" w:bottom="1252" w:left="1351" w:header="0" w:footer="1014" w:gutter="0"/>
          <w:cols w:space="720" w:num="1"/>
        </w:sectPr>
      </w:pPr>
    </w:p>
    <w:p w14:paraId="3403369B">
      <w:pPr>
        <w:pStyle w:val="3"/>
        <w:spacing w:before="80" w:line="226" w:lineRule="auto"/>
        <w:ind w:left="4179"/>
        <w:outlineLvl w:val="0"/>
        <w:rPr>
          <w:rFonts w:hint="eastAsia" w:ascii="黑体" w:hAnsi="黑体" w:eastAsia="黑体" w:cs="黑体"/>
          <w:b w:val="0"/>
          <w:bCs w:val="0"/>
          <w:sz w:val="32"/>
          <w:szCs w:val="32"/>
        </w:rPr>
      </w:pPr>
      <w:r>
        <w:rPr>
          <w:rFonts w:hint="eastAsia" w:ascii="黑体" w:hAnsi="黑体" w:eastAsia="黑体" w:cs="黑体"/>
          <w:b w:val="0"/>
          <w:bCs w:val="0"/>
          <w:spacing w:val="-5"/>
          <w:sz w:val="32"/>
          <w:szCs w:val="32"/>
        </w:rPr>
        <w:t>前</w:t>
      </w:r>
      <w:r>
        <w:rPr>
          <w:rFonts w:hint="eastAsia" w:ascii="黑体" w:hAnsi="黑体" w:eastAsia="黑体" w:cs="黑体"/>
          <w:b w:val="0"/>
          <w:bCs w:val="0"/>
          <w:spacing w:val="12"/>
          <w:sz w:val="32"/>
          <w:szCs w:val="32"/>
        </w:rPr>
        <w:t xml:space="preserve">    </w:t>
      </w:r>
      <w:r>
        <w:rPr>
          <w:rFonts w:hint="eastAsia" w:ascii="黑体" w:hAnsi="黑体" w:eastAsia="黑体" w:cs="黑体"/>
          <w:b w:val="0"/>
          <w:bCs w:val="0"/>
          <w:spacing w:val="-5"/>
          <w:sz w:val="32"/>
          <w:szCs w:val="32"/>
        </w:rPr>
        <w:t>言</w:t>
      </w:r>
    </w:p>
    <w:p w14:paraId="672E538E">
      <w:pPr>
        <w:spacing w:line="249" w:lineRule="auto"/>
        <w:rPr>
          <w:rFonts w:ascii="Arial"/>
          <w:b w:val="0"/>
          <w:bCs w:val="0"/>
          <w:sz w:val="21"/>
        </w:rPr>
      </w:pPr>
    </w:p>
    <w:p w14:paraId="01B653CD">
      <w:pPr>
        <w:spacing w:line="249" w:lineRule="auto"/>
        <w:rPr>
          <w:rFonts w:ascii="Arial"/>
          <w:b w:val="0"/>
          <w:bCs w:val="0"/>
          <w:sz w:val="21"/>
        </w:rPr>
      </w:pPr>
    </w:p>
    <w:p w14:paraId="42C75E58">
      <w:pPr>
        <w:spacing w:line="251" w:lineRule="auto"/>
        <w:rPr>
          <w:rFonts w:ascii="Arial"/>
          <w:b w:val="0"/>
          <w:bCs w:val="0"/>
          <w:sz w:val="21"/>
        </w:rPr>
      </w:pPr>
    </w:p>
    <w:p w14:paraId="12CA9EEE">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417" w:right="31" w:firstLine="2"/>
        <w:textAlignment w:val="baseline"/>
        <w:rPr>
          <w:b w:val="0"/>
          <w:bCs w:val="0"/>
          <w:sz w:val="21"/>
          <w:szCs w:val="21"/>
        </w:rPr>
      </w:pPr>
      <w:r>
        <w:rPr>
          <w:b w:val="0"/>
          <w:bCs w:val="0"/>
          <w:spacing w:val="-5"/>
          <w:sz w:val="21"/>
          <w:szCs w:val="21"/>
        </w:rPr>
        <w:t>本文件按照GB/T 1.1-2020《标准化工作导则 第1部分：标准化文件的</w:t>
      </w:r>
      <w:r>
        <w:rPr>
          <w:b w:val="0"/>
          <w:bCs w:val="0"/>
          <w:spacing w:val="-6"/>
          <w:sz w:val="21"/>
          <w:szCs w:val="21"/>
        </w:rPr>
        <w:t>结构和起草规则》的规定起草。</w:t>
      </w:r>
      <w:r>
        <w:rPr>
          <w:b w:val="0"/>
          <w:bCs w:val="0"/>
          <w:sz w:val="21"/>
          <w:szCs w:val="21"/>
        </w:rPr>
        <w:t xml:space="preserve">  </w:t>
      </w:r>
      <w:r>
        <w:rPr>
          <w:b w:val="0"/>
          <w:bCs w:val="0"/>
          <w:spacing w:val="-2"/>
          <w:sz w:val="21"/>
          <w:szCs w:val="21"/>
        </w:rPr>
        <w:t>请注意本文件的某些内容可能涉及专利。本文件的发布机构不承担</w:t>
      </w:r>
      <w:r>
        <w:rPr>
          <w:b w:val="0"/>
          <w:bCs w:val="0"/>
          <w:spacing w:val="-3"/>
          <w:sz w:val="21"/>
          <w:szCs w:val="21"/>
        </w:rPr>
        <w:t>识别专利的责任。</w:t>
      </w:r>
    </w:p>
    <w:p w14:paraId="3B17AF16">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419"/>
        <w:textAlignment w:val="baseline"/>
        <w:rPr>
          <w:b w:val="0"/>
          <w:bCs w:val="0"/>
          <w:sz w:val="21"/>
          <w:szCs w:val="21"/>
        </w:rPr>
      </w:pPr>
      <w:r>
        <w:rPr>
          <w:b w:val="0"/>
          <w:bCs w:val="0"/>
          <w:spacing w:val="-3"/>
          <w:sz w:val="21"/>
          <w:szCs w:val="21"/>
        </w:rPr>
        <w:t>本文件由中国物业管理协会标准化建设专业委员会提出并归口。</w:t>
      </w:r>
    </w:p>
    <w:p w14:paraId="41445601">
      <w:pPr>
        <w:pStyle w:val="3"/>
        <w:keepNext w:val="0"/>
        <w:keepLines w:val="0"/>
        <w:pageBreakBefore w:val="0"/>
        <w:widowControl/>
        <w:kinsoku w:val="0"/>
        <w:wordWrap/>
        <w:overflowPunct/>
        <w:topLinePunct w:val="0"/>
        <w:autoSpaceDE w:val="0"/>
        <w:autoSpaceDN w:val="0"/>
        <w:bidi w:val="0"/>
        <w:adjustRightInd w:val="0"/>
        <w:snapToGrid w:val="0"/>
        <w:spacing w:line="240" w:lineRule="auto"/>
        <w:ind w:firstLine="419"/>
        <w:textAlignment w:val="baseline"/>
        <w:rPr>
          <w:rFonts w:hint="eastAsia"/>
          <w:b w:val="0"/>
          <w:bCs w:val="0"/>
          <w:spacing w:val="-3"/>
          <w:sz w:val="21"/>
          <w:szCs w:val="21"/>
        </w:rPr>
      </w:pPr>
      <w:r>
        <w:rPr>
          <w:b w:val="0"/>
          <w:bCs w:val="0"/>
          <w:spacing w:val="-3"/>
          <w:sz w:val="21"/>
          <w:szCs w:val="21"/>
        </w:rPr>
        <w:t>本文件起草单位：</w:t>
      </w:r>
    </w:p>
    <w:p w14:paraId="452C4B7B">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19"/>
        <w:jc w:val="left"/>
        <w:textAlignment w:val="baseline"/>
        <w:rPr>
          <w:rFonts w:hint="eastAsia"/>
          <w:b w:val="0"/>
          <w:bCs w:val="0"/>
          <w:spacing w:val="-3"/>
          <w:sz w:val="21"/>
          <w:szCs w:val="21"/>
          <w:lang w:eastAsia="zh-CN"/>
        </w:rPr>
      </w:pPr>
      <w:r>
        <w:rPr>
          <w:b w:val="0"/>
          <w:bCs w:val="0"/>
          <w:spacing w:val="-3"/>
          <w:sz w:val="21"/>
          <w:szCs w:val="21"/>
        </w:rPr>
        <w:t xml:space="preserve">本规范主要起草人： </w:t>
      </w:r>
    </w:p>
    <w:p w14:paraId="7711B203">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19"/>
        <w:jc w:val="left"/>
        <w:textAlignment w:val="baseline"/>
        <w:rPr>
          <w:b w:val="0"/>
          <w:bCs w:val="0"/>
          <w:spacing w:val="-3"/>
          <w:sz w:val="21"/>
          <w:szCs w:val="21"/>
        </w:rPr>
      </w:pPr>
      <w:r>
        <w:rPr>
          <w:b w:val="0"/>
          <w:bCs w:val="0"/>
          <w:spacing w:val="-3"/>
          <w:sz w:val="21"/>
          <w:szCs w:val="21"/>
        </w:rPr>
        <w:t>本文件主要审查人：</w:t>
      </w:r>
    </w:p>
    <w:p w14:paraId="08624888">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19"/>
        <w:jc w:val="left"/>
        <w:textAlignment w:val="baseline"/>
        <w:rPr>
          <w:b w:val="0"/>
          <w:bCs w:val="0"/>
          <w:spacing w:val="-3"/>
          <w:sz w:val="21"/>
          <w:szCs w:val="21"/>
        </w:rPr>
      </w:pPr>
      <w:r>
        <w:rPr>
          <w:b w:val="0"/>
          <w:bCs w:val="0"/>
          <w:spacing w:val="-3"/>
          <w:sz w:val="21"/>
          <w:szCs w:val="21"/>
        </w:rPr>
        <w:t>本文件为首次发布。</w:t>
      </w:r>
    </w:p>
    <w:p w14:paraId="7290E81E">
      <w:pPr>
        <w:pStyle w:val="3"/>
        <w:spacing w:line="240" w:lineRule="auto"/>
        <w:ind w:firstLine="419"/>
        <w:rPr>
          <w:b w:val="0"/>
          <w:bCs w:val="0"/>
          <w:spacing w:val="-3"/>
          <w:sz w:val="21"/>
          <w:szCs w:val="21"/>
        </w:rPr>
        <w:sectPr>
          <w:footerReference r:id="rId7" w:type="default"/>
          <w:pgSz w:w="11907" w:h="16839"/>
          <w:pgMar w:top="1431" w:right="1130" w:bottom="1252" w:left="1141" w:header="0" w:footer="1014" w:gutter="0"/>
          <w:cols w:space="720" w:num="1"/>
        </w:sectPr>
      </w:pPr>
    </w:p>
    <w:p w14:paraId="6F691089">
      <w:pPr>
        <w:pStyle w:val="3"/>
        <w:spacing w:before="159" w:line="225" w:lineRule="auto"/>
        <w:jc w:val="center"/>
        <w:outlineLvl w:val="9"/>
        <w:rPr>
          <w:rFonts w:hint="eastAsia" w:ascii="黑体" w:hAnsi="黑体" w:eastAsia="黑体" w:cs="黑体"/>
          <w:b w:val="0"/>
          <w:bCs w:val="0"/>
          <w:sz w:val="32"/>
          <w:szCs w:val="32"/>
        </w:rPr>
      </w:pPr>
      <w:r>
        <w:rPr>
          <w:rFonts w:hint="eastAsia" w:ascii="黑体" w:hAnsi="黑体" w:eastAsia="黑体" w:cs="黑体"/>
          <w:b w:val="0"/>
          <w:bCs w:val="0"/>
          <w:spacing w:val="5"/>
          <w:sz w:val="32"/>
          <w:szCs w:val="32"/>
        </w:rPr>
        <w:t>弱电系统维</w:t>
      </w:r>
      <w:r>
        <w:rPr>
          <w:rFonts w:hint="eastAsia" w:ascii="黑体" w:hAnsi="黑体" w:eastAsia="黑体" w:cs="黑体"/>
          <w:b w:val="0"/>
          <w:bCs w:val="0"/>
          <w:spacing w:val="5"/>
          <w:sz w:val="32"/>
          <w:szCs w:val="32"/>
          <w:lang w:val="en-US" w:eastAsia="zh-CN"/>
        </w:rPr>
        <w:t>修和</w:t>
      </w:r>
      <w:r>
        <w:rPr>
          <w:rFonts w:hint="eastAsia" w:ascii="黑体" w:hAnsi="黑体" w:eastAsia="黑体" w:cs="黑体"/>
          <w:b w:val="0"/>
          <w:bCs w:val="0"/>
          <w:spacing w:val="5"/>
          <w:sz w:val="32"/>
          <w:szCs w:val="32"/>
          <w:lang w:eastAsia="zh-CN"/>
        </w:rPr>
        <w:t>保</w:t>
      </w:r>
      <w:r>
        <w:rPr>
          <w:rFonts w:hint="eastAsia" w:ascii="黑体" w:hAnsi="黑体" w:eastAsia="黑体" w:cs="黑体"/>
          <w:b w:val="0"/>
          <w:bCs w:val="0"/>
          <w:spacing w:val="5"/>
          <w:sz w:val="32"/>
          <w:szCs w:val="32"/>
          <w:lang w:val="en-US" w:eastAsia="zh-CN"/>
        </w:rPr>
        <w:t>养</w:t>
      </w:r>
      <w:r>
        <w:rPr>
          <w:rFonts w:hint="eastAsia" w:ascii="黑体" w:hAnsi="黑体" w:eastAsia="黑体" w:cs="黑体"/>
          <w:b w:val="0"/>
          <w:bCs w:val="0"/>
          <w:spacing w:val="5"/>
          <w:sz w:val="32"/>
          <w:szCs w:val="32"/>
        </w:rPr>
        <w:t>管理规范</w:t>
      </w:r>
    </w:p>
    <w:p w14:paraId="0F8A1183">
      <w:pPr>
        <w:spacing w:line="240" w:lineRule="auto"/>
        <w:rPr>
          <w:rFonts w:ascii="Arial"/>
          <w:b w:val="0"/>
          <w:bCs w:val="0"/>
          <w:sz w:val="21"/>
        </w:rPr>
      </w:pPr>
    </w:p>
    <w:p w14:paraId="10450372">
      <w:pPr>
        <w:spacing w:line="240" w:lineRule="auto"/>
        <w:rPr>
          <w:rFonts w:ascii="Arial"/>
          <w:b w:val="0"/>
          <w:bCs w:val="0"/>
          <w:sz w:val="21"/>
        </w:rPr>
      </w:pPr>
    </w:p>
    <w:p w14:paraId="6901125A">
      <w:pPr>
        <w:pStyle w:val="3"/>
        <w:keepNext w:val="0"/>
        <w:keepLines w:val="0"/>
        <w:pageBreakBefore w:val="0"/>
        <w:kinsoku w:val="0"/>
        <w:wordWrap/>
        <w:overflowPunct/>
        <w:topLinePunct w:val="0"/>
        <w:autoSpaceDE w:val="0"/>
        <w:autoSpaceDN w:val="0"/>
        <w:bidi w:val="0"/>
        <w:adjustRightInd w:val="0"/>
        <w:snapToGrid w:val="0"/>
        <w:spacing w:line="240" w:lineRule="auto"/>
        <w:ind w:left="16"/>
        <w:outlineLvl w:val="0"/>
        <w:rPr>
          <w:rFonts w:hint="eastAsia" w:ascii="黑体" w:hAnsi="黑体" w:eastAsia="黑体" w:cs="黑体"/>
          <w:b w:val="0"/>
          <w:bCs w:val="0"/>
          <w:sz w:val="21"/>
          <w:szCs w:val="21"/>
        </w:rPr>
      </w:pPr>
      <w:r>
        <w:rPr>
          <w:rFonts w:hint="eastAsia" w:ascii="黑体" w:hAnsi="黑体" w:eastAsia="黑体" w:cs="黑体"/>
          <w:b w:val="0"/>
          <w:bCs w:val="0"/>
          <w:spacing w:val="-14"/>
          <w:sz w:val="21"/>
          <w:szCs w:val="21"/>
        </w:rPr>
        <w:t>1</w:t>
      </w:r>
      <w:r>
        <w:rPr>
          <w:rFonts w:hint="eastAsia" w:ascii="黑体" w:hAnsi="黑体" w:eastAsia="黑体" w:cs="黑体"/>
          <w:b w:val="0"/>
          <w:bCs w:val="0"/>
          <w:spacing w:val="3"/>
          <w:sz w:val="21"/>
          <w:szCs w:val="21"/>
        </w:rPr>
        <w:t xml:space="preserve">  </w:t>
      </w:r>
      <w:r>
        <w:rPr>
          <w:rFonts w:hint="eastAsia" w:ascii="黑体" w:hAnsi="黑体" w:eastAsia="黑体" w:cs="黑体"/>
          <w:b w:val="0"/>
          <w:bCs w:val="0"/>
          <w:spacing w:val="-14"/>
          <w:sz w:val="21"/>
          <w:szCs w:val="21"/>
        </w:rPr>
        <w:t>范围</w:t>
      </w:r>
    </w:p>
    <w:p w14:paraId="1DEF607B">
      <w:pPr>
        <w:keepNext w:val="0"/>
        <w:keepLines w:val="0"/>
        <w:pageBreakBefore w:val="0"/>
        <w:kinsoku w:val="0"/>
        <w:wordWrap/>
        <w:overflowPunct/>
        <w:topLinePunct w:val="0"/>
        <w:autoSpaceDE w:val="0"/>
        <w:autoSpaceDN w:val="0"/>
        <w:bidi w:val="0"/>
        <w:adjustRightInd w:val="0"/>
        <w:snapToGrid w:val="0"/>
        <w:spacing w:line="240" w:lineRule="auto"/>
        <w:rPr>
          <w:rFonts w:ascii="Arial"/>
          <w:b w:val="0"/>
          <w:bCs w:val="0"/>
          <w:sz w:val="21"/>
        </w:rPr>
      </w:pPr>
    </w:p>
    <w:p w14:paraId="49F2CED9">
      <w:pPr>
        <w:pStyle w:val="3"/>
        <w:keepNext w:val="0"/>
        <w:keepLines w:val="0"/>
        <w:pageBreakBefore w:val="0"/>
        <w:kinsoku w:val="0"/>
        <w:wordWrap/>
        <w:overflowPunct/>
        <w:topLinePunct w:val="0"/>
        <w:autoSpaceDE w:val="0"/>
        <w:autoSpaceDN w:val="0"/>
        <w:bidi w:val="0"/>
        <w:adjustRightInd w:val="0"/>
        <w:snapToGrid w:val="0"/>
        <w:spacing w:line="240" w:lineRule="auto"/>
        <w:ind w:left="4" w:firstLine="423"/>
        <w:rPr>
          <w:b w:val="0"/>
          <w:bCs w:val="0"/>
          <w:spacing w:val="-3"/>
          <w:sz w:val="21"/>
          <w:szCs w:val="21"/>
        </w:rPr>
      </w:pPr>
      <w:r>
        <w:rPr>
          <w:b w:val="0"/>
          <w:bCs w:val="0"/>
          <w:spacing w:val="-3"/>
          <w:sz w:val="21"/>
          <w:szCs w:val="21"/>
        </w:rPr>
        <w:t>本文件规定了弱电系统</w:t>
      </w:r>
      <w:r>
        <w:rPr>
          <w:rFonts w:hint="eastAsia"/>
          <w:b w:val="0"/>
          <w:bCs w:val="0"/>
          <w:spacing w:val="-3"/>
          <w:sz w:val="21"/>
          <w:szCs w:val="21"/>
          <w:lang w:val="en-US" w:eastAsia="zh-CN"/>
        </w:rPr>
        <w:t>维修和保养</w:t>
      </w:r>
      <w:r>
        <w:rPr>
          <w:b w:val="0"/>
          <w:bCs w:val="0"/>
          <w:spacing w:val="-3"/>
          <w:sz w:val="21"/>
          <w:szCs w:val="21"/>
        </w:rPr>
        <w:t>工作的管理要求、技术要求以及评价改进。</w:t>
      </w:r>
    </w:p>
    <w:p w14:paraId="5DC49EC7">
      <w:pPr>
        <w:pStyle w:val="3"/>
        <w:keepNext w:val="0"/>
        <w:keepLines w:val="0"/>
        <w:pageBreakBefore w:val="0"/>
        <w:kinsoku w:val="0"/>
        <w:wordWrap/>
        <w:overflowPunct/>
        <w:topLinePunct w:val="0"/>
        <w:autoSpaceDE w:val="0"/>
        <w:autoSpaceDN w:val="0"/>
        <w:bidi w:val="0"/>
        <w:adjustRightInd w:val="0"/>
        <w:snapToGrid w:val="0"/>
        <w:spacing w:line="240" w:lineRule="auto"/>
        <w:ind w:left="4" w:firstLine="423"/>
        <w:rPr>
          <w:b w:val="0"/>
          <w:bCs w:val="0"/>
          <w:spacing w:val="-3"/>
          <w:sz w:val="21"/>
          <w:szCs w:val="21"/>
        </w:rPr>
      </w:pPr>
      <w:r>
        <w:rPr>
          <w:b w:val="0"/>
          <w:bCs w:val="0"/>
          <w:spacing w:val="-3"/>
          <w:sz w:val="21"/>
          <w:szCs w:val="21"/>
        </w:rPr>
        <w:t>本文件适用于物业服务企业</w:t>
      </w:r>
      <w:r>
        <w:rPr>
          <w:rFonts w:hint="eastAsia"/>
          <w:b w:val="0"/>
          <w:bCs w:val="0"/>
          <w:spacing w:val="-3"/>
          <w:sz w:val="21"/>
          <w:szCs w:val="21"/>
          <w:lang w:eastAsia="zh-CN"/>
        </w:rPr>
        <w:t>提供的</w:t>
      </w:r>
      <w:r>
        <w:rPr>
          <w:b w:val="0"/>
          <w:bCs w:val="0"/>
          <w:spacing w:val="-3"/>
          <w:sz w:val="21"/>
          <w:szCs w:val="21"/>
        </w:rPr>
        <w:t>弱电系统</w:t>
      </w:r>
      <w:r>
        <w:rPr>
          <w:rFonts w:hint="eastAsia"/>
          <w:b w:val="0"/>
          <w:bCs w:val="0"/>
          <w:spacing w:val="-3"/>
          <w:sz w:val="21"/>
          <w:szCs w:val="21"/>
          <w:lang w:val="en-US" w:eastAsia="zh-CN"/>
        </w:rPr>
        <w:t>维修和保养</w:t>
      </w:r>
      <w:r>
        <w:rPr>
          <w:b w:val="0"/>
          <w:bCs w:val="0"/>
          <w:spacing w:val="-3"/>
          <w:sz w:val="21"/>
          <w:szCs w:val="21"/>
        </w:rPr>
        <w:t>工作。</w:t>
      </w:r>
    </w:p>
    <w:p w14:paraId="046C49F6">
      <w:pPr>
        <w:keepNext w:val="0"/>
        <w:keepLines w:val="0"/>
        <w:pageBreakBefore w:val="0"/>
        <w:kinsoku w:val="0"/>
        <w:wordWrap/>
        <w:overflowPunct/>
        <w:topLinePunct w:val="0"/>
        <w:autoSpaceDE w:val="0"/>
        <w:autoSpaceDN w:val="0"/>
        <w:bidi w:val="0"/>
        <w:adjustRightInd w:val="0"/>
        <w:snapToGrid w:val="0"/>
        <w:spacing w:line="240" w:lineRule="auto"/>
        <w:rPr>
          <w:rFonts w:ascii="Arial"/>
          <w:b w:val="0"/>
          <w:bCs w:val="0"/>
          <w:sz w:val="21"/>
        </w:rPr>
      </w:pPr>
    </w:p>
    <w:p w14:paraId="4A630F42">
      <w:pPr>
        <w:pStyle w:val="3"/>
        <w:keepNext w:val="0"/>
        <w:keepLines w:val="0"/>
        <w:pageBreakBefore w:val="0"/>
        <w:kinsoku w:val="0"/>
        <w:wordWrap/>
        <w:overflowPunct/>
        <w:topLinePunct w:val="0"/>
        <w:autoSpaceDE w:val="0"/>
        <w:autoSpaceDN w:val="0"/>
        <w:bidi w:val="0"/>
        <w:adjustRightInd w:val="0"/>
        <w:snapToGrid w:val="0"/>
        <w:spacing w:line="240" w:lineRule="auto"/>
        <w:ind w:left="16"/>
        <w:outlineLvl w:val="0"/>
        <w:rPr>
          <w:rFonts w:hint="eastAsia" w:ascii="黑体" w:hAnsi="黑体" w:eastAsia="黑体" w:cs="黑体"/>
          <w:b w:val="0"/>
          <w:bCs w:val="0"/>
          <w:spacing w:val="-14"/>
          <w:sz w:val="21"/>
          <w:szCs w:val="21"/>
        </w:rPr>
      </w:pPr>
      <w:r>
        <w:rPr>
          <w:rFonts w:hint="eastAsia" w:ascii="黑体" w:hAnsi="黑体" w:eastAsia="黑体" w:cs="黑体"/>
          <w:b w:val="0"/>
          <w:bCs w:val="0"/>
          <w:spacing w:val="-14"/>
          <w:sz w:val="21"/>
          <w:szCs w:val="21"/>
        </w:rPr>
        <w:t>2  规范性引用文件</w:t>
      </w:r>
    </w:p>
    <w:p w14:paraId="47523D82">
      <w:pPr>
        <w:keepNext w:val="0"/>
        <w:keepLines w:val="0"/>
        <w:pageBreakBefore w:val="0"/>
        <w:kinsoku w:val="0"/>
        <w:wordWrap/>
        <w:overflowPunct/>
        <w:topLinePunct w:val="0"/>
        <w:autoSpaceDE w:val="0"/>
        <w:autoSpaceDN w:val="0"/>
        <w:bidi w:val="0"/>
        <w:adjustRightInd w:val="0"/>
        <w:snapToGrid w:val="0"/>
        <w:spacing w:line="240" w:lineRule="auto"/>
        <w:rPr>
          <w:rFonts w:ascii="Arial"/>
          <w:b w:val="0"/>
          <w:bCs w:val="0"/>
          <w:sz w:val="21"/>
        </w:rPr>
      </w:pPr>
    </w:p>
    <w:p w14:paraId="0E64600D">
      <w:pPr>
        <w:pStyle w:val="3"/>
        <w:keepNext w:val="0"/>
        <w:keepLines w:val="0"/>
        <w:pageBreakBefore w:val="0"/>
        <w:kinsoku w:val="0"/>
        <w:wordWrap/>
        <w:overflowPunct/>
        <w:topLinePunct w:val="0"/>
        <w:autoSpaceDE w:val="0"/>
        <w:autoSpaceDN w:val="0"/>
        <w:bidi w:val="0"/>
        <w:adjustRightInd w:val="0"/>
        <w:snapToGrid w:val="0"/>
        <w:spacing w:line="240" w:lineRule="auto"/>
        <w:ind w:left="4" w:firstLine="423"/>
        <w:rPr>
          <w:b w:val="0"/>
          <w:bCs w:val="0"/>
          <w:sz w:val="21"/>
          <w:szCs w:val="21"/>
        </w:rPr>
      </w:pPr>
      <w:r>
        <w:rPr>
          <w:b w:val="0"/>
          <w:bCs w:val="0"/>
          <w:spacing w:val="-3"/>
          <w:sz w:val="21"/>
          <w:szCs w:val="21"/>
        </w:rPr>
        <w:t>下列文件的内容通过文中的规范性引用而构成本文件必不可少的条款。其中，注日期的引用文件，仅 该日期对应的版本适用于本文</w:t>
      </w:r>
      <w:r>
        <w:rPr>
          <w:b w:val="0"/>
          <w:bCs w:val="0"/>
          <w:spacing w:val="-7"/>
          <w:sz w:val="21"/>
          <w:szCs w:val="21"/>
        </w:rPr>
        <w:t>件；不注日期的引用文件，其最新版本</w:t>
      </w:r>
      <w:r>
        <w:rPr>
          <w:b w:val="0"/>
          <w:bCs w:val="0"/>
          <w:spacing w:val="-8"/>
          <w:sz w:val="21"/>
          <w:szCs w:val="21"/>
        </w:rPr>
        <w:t>（包括所有的修改单）适用于本文件。</w:t>
      </w:r>
    </w:p>
    <w:p w14:paraId="32CFFACB">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4" w:firstLine="423"/>
        <w:textAlignment w:val="baseline"/>
        <w:rPr>
          <w:rFonts w:hint="default"/>
          <w:b w:val="0"/>
          <w:bCs w:val="0"/>
          <w:spacing w:val="-3"/>
          <w:sz w:val="21"/>
          <w:szCs w:val="21"/>
          <w:lang w:val="en-US" w:eastAsia="en-US"/>
        </w:rPr>
      </w:pPr>
      <w:r>
        <w:rPr>
          <w:rFonts w:hint="default"/>
          <w:b w:val="0"/>
          <w:bCs w:val="0"/>
          <w:spacing w:val="-3"/>
          <w:sz w:val="21"/>
          <w:szCs w:val="21"/>
          <w:lang w:val="en-US" w:eastAsia="en-US"/>
        </w:rPr>
        <w:t>GB/T 45700 物业管理术语</w:t>
      </w:r>
    </w:p>
    <w:p w14:paraId="018B6D55">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4" w:firstLine="423"/>
        <w:textAlignment w:val="baseline"/>
        <w:rPr>
          <w:rFonts w:hint="eastAsia"/>
          <w:b w:val="0"/>
          <w:bCs w:val="0"/>
          <w:spacing w:val="-3"/>
          <w:sz w:val="21"/>
          <w:szCs w:val="21"/>
          <w:lang w:eastAsia="zh-CN"/>
        </w:rPr>
      </w:pPr>
      <w:r>
        <w:rPr>
          <w:b w:val="0"/>
          <w:bCs w:val="0"/>
          <w:spacing w:val="-3"/>
          <w:sz w:val="21"/>
          <w:szCs w:val="21"/>
        </w:rPr>
        <w:t>GB 50314</w:t>
      </w:r>
      <w:r>
        <w:rPr>
          <w:rFonts w:hint="eastAsia"/>
          <w:b w:val="0"/>
          <w:bCs w:val="0"/>
          <w:spacing w:val="-3"/>
          <w:sz w:val="21"/>
          <w:szCs w:val="21"/>
          <w:lang w:eastAsia="zh-CN"/>
        </w:rPr>
        <w:t xml:space="preserve"> </w:t>
      </w:r>
      <w:r>
        <w:rPr>
          <w:b w:val="0"/>
          <w:bCs w:val="0"/>
          <w:spacing w:val="-3"/>
          <w:sz w:val="21"/>
          <w:szCs w:val="21"/>
        </w:rPr>
        <w:t>智能建筑设计</w:t>
      </w:r>
      <w:r>
        <w:rPr>
          <w:rFonts w:hint="eastAsia"/>
          <w:b w:val="0"/>
          <w:bCs w:val="0"/>
          <w:spacing w:val="-3"/>
          <w:sz w:val="21"/>
          <w:szCs w:val="21"/>
          <w:lang w:eastAsia="zh-CN"/>
        </w:rPr>
        <w:t>标准</w:t>
      </w:r>
    </w:p>
    <w:p w14:paraId="66CD9F5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b w:val="0"/>
          <w:bCs w:val="0"/>
          <w:sz w:val="21"/>
        </w:rPr>
      </w:pPr>
    </w:p>
    <w:p w14:paraId="7137904D">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16"/>
        <w:textAlignment w:val="baseline"/>
        <w:outlineLvl w:val="0"/>
        <w:rPr>
          <w:rFonts w:hint="eastAsia" w:ascii="黑体" w:hAnsi="黑体" w:eastAsia="黑体" w:cs="黑体"/>
          <w:b w:val="0"/>
          <w:bCs w:val="0"/>
          <w:spacing w:val="-14"/>
          <w:sz w:val="21"/>
          <w:szCs w:val="21"/>
        </w:rPr>
      </w:pPr>
      <w:r>
        <w:rPr>
          <w:rFonts w:hint="eastAsia" w:ascii="黑体" w:hAnsi="黑体" w:eastAsia="黑体" w:cs="黑体"/>
          <w:b w:val="0"/>
          <w:bCs w:val="0"/>
          <w:spacing w:val="-14"/>
          <w:sz w:val="21"/>
          <w:szCs w:val="21"/>
        </w:rPr>
        <w:t>3   术语和定义</w:t>
      </w:r>
    </w:p>
    <w:p w14:paraId="29AD162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b w:val="0"/>
          <w:bCs w:val="0"/>
          <w:sz w:val="21"/>
        </w:rPr>
      </w:pPr>
    </w:p>
    <w:p w14:paraId="36789320">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5" w:right="3002" w:firstLine="413"/>
        <w:textAlignment w:val="baseline"/>
        <w:outlineLvl w:val="9"/>
        <w:rPr>
          <w:rFonts w:ascii="Arial"/>
          <w:b w:val="0"/>
          <w:bCs w:val="0"/>
          <w:sz w:val="21"/>
        </w:rPr>
      </w:pPr>
      <w:r>
        <w:rPr>
          <w:b w:val="0"/>
          <w:bCs w:val="0"/>
          <w:spacing w:val="-4"/>
          <w:sz w:val="21"/>
          <w:szCs w:val="21"/>
        </w:rPr>
        <w:t>GB/T 45700</w:t>
      </w:r>
      <w:r>
        <w:rPr>
          <w:b w:val="0"/>
          <w:bCs w:val="0"/>
          <w:spacing w:val="-32"/>
          <w:sz w:val="21"/>
          <w:szCs w:val="21"/>
        </w:rPr>
        <w:t xml:space="preserve"> </w:t>
      </w:r>
      <w:r>
        <w:rPr>
          <w:b w:val="0"/>
          <w:bCs w:val="0"/>
          <w:spacing w:val="-4"/>
          <w:sz w:val="21"/>
          <w:szCs w:val="21"/>
        </w:rPr>
        <w:t>和</w:t>
      </w:r>
      <w:r>
        <w:rPr>
          <w:b w:val="0"/>
          <w:bCs w:val="0"/>
          <w:spacing w:val="-46"/>
          <w:sz w:val="21"/>
          <w:szCs w:val="21"/>
        </w:rPr>
        <w:t xml:space="preserve"> </w:t>
      </w:r>
      <w:r>
        <w:rPr>
          <w:b w:val="0"/>
          <w:bCs w:val="0"/>
          <w:spacing w:val="-4"/>
          <w:sz w:val="21"/>
          <w:szCs w:val="21"/>
        </w:rPr>
        <w:t>GB 50314</w:t>
      </w:r>
      <w:r>
        <w:rPr>
          <w:b w:val="0"/>
          <w:bCs w:val="0"/>
          <w:spacing w:val="-41"/>
          <w:sz w:val="21"/>
          <w:szCs w:val="21"/>
        </w:rPr>
        <w:t xml:space="preserve"> </w:t>
      </w:r>
      <w:r>
        <w:rPr>
          <w:b w:val="0"/>
          <w:bCs w:val="0"/>
          <w:spacing w:val="-4"/>
          <w:sz w:val="21"/>
          <w:szCs w:val="21"/>
        </w:rPr>
        <w:t>界定的以及下列术语和定义适用于本文件</w:t>
      </w:r>
      <w:r>
        <w:rPr>
          <w:rFonts w:hint="eastAsia"/>
          <w:b w:val="0"/>
          <w:bCs w:val="0"/>
          <w:spacing w:val="-4"/>
          <w:sz w:val="21"/>
          <w:szCs w:val="21"/>
          <w:lang w:eastAsia="zh-CN"/>
        </w:rPr>
        <w:t>。</w:t>
      </w:r>
      <w:r>
        <w:rPr>
          <w:b w:val="0"/>
          <w:bCs w:val="0"/>
          <w:sz w:val="21"/>
          <w:szCs w:val="21"/>
        </w:rPr>
        <w:t xml:space="preserve"> </w:t>
      </w:r>
    </w:p>
    <w:p w14:paraId="319C6209">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5"/>
        <w:textAlignment w:val="baseline"/>
        <w:rPr>
          <w:rFonts w:hint="eastAsia" w:ascii="黑体" w:hAnsi="黑体" w:eastAsia="黑体" w:cs="黑体"/>
          <w:b w:val="0"/>
          <w:bCs w:val="0"/>
          <w:sz w:val="21"/>
          <w:szCs w:val="21"/>
          <w:lang w:eastAsia="zh-CN"/>
        </w:rPr>
      </w:pPr>
      <w:r>
        <w:rPr>
          <w:rFonts w:hint="eastAsia" w:ascii="黑体" w:hAnsi="黑体" w:eastAsia="黑体" w:cs="黑体"/>
          <w:b w:val="0"/>
          <w:bCs w:val="0"/>
          <w:spacing w:val="-6"/>
          <w:sz w:val="21"/>
          <w:szCs w:val="21"/>
        </w:rPr>
        <w:t>3.</w:t>
      </w:r>
      <w:r>
        <w:rPr>
          <w:rFonts w:hint="eastAsia" w:ascii="黑体" w:hAnsi="黑体" w:eastAsia="黑体" w:cs="黑体"/>
          <w:b w:val="0"/>
          <w:bCs w:val="0"/>
          <w:spacing w:val="-6"/>
          <w:sz w:val="21"/>
          <w:szCs w:val="21"/>
          <w:lang w:val="en-US" w:eastAsia="zh-CN"/>
        </w:rPr>
        <w:t>1</w:t>
      </w:r>
    </w:p>
    <w:p w14:paraId="0E91386B">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426"/>
        <w:textAlignment w:val="baseline"/>
        <w:rPr>
          <w:rFonts w:hint="default" w:ascii="黑体" w:hAnsi="黑体" w:eastAsia="黑体" w:cs="黑体"/>
          <w:b w:val="0"/>
          <w:bCs w:val="0"/>
          <w:spacing w:val="-4"/>
          <w:sz w:val="21"/>
          <w:szCs w:val="21"/>
          <w:lang w:val="en-US"/>
        </w:rPr>
      </w:pPr>
      <w:r>
        <w:rPr>
          <w:rFonts w:hint="eastAsia" w:ascii="黑体" w:hAnsi="黑体" w:eastAsia="黑体" w:cs="黑体"/>
          <w:b w:val="0"/>
          <w:bCs w:val="0"/>
          <w:spacing w:val="-4"/>
          <w:sz w:val="21"/>
          <w:szCs w:val="21"/>
        </w:rPr>
        <w:t>弱电系统维</w:t>
      </w:r>
      <w:r>
        <w:rPr>
          <w:rFonts w:hint="eastAsia" w:ascii="黑体" w:hAnsi="黑体" w:eastAsia="黑体" w:cs="黑体"/>
          <w:b w:val="0"/>
          <w:bCs w:val="0"/>
          <w:spacing w:val="-4"/>
          <w:sz w:val="21"/>
          <w:szCs w:val="21"/>
          <w:lang w:val="en-US" w:eastAsia="zh-CN"/>
        </w:rPr>
        <w:t>修和</w:t>
      </w:r>
      <w:r>
        <w:rPr>
          <w:rFonts w:hint="eastAsia" w:ascii="黑体" w:hAnsi="黑体" w:eastAsia="黑体" w:cs="黑体"/>
          <w:b w:val="0"/>
          <w:bCs w:val="0"/>
          <w:spacing w:val="-4"/>
          <w:sz w:val="21"/>
          <w:szCs w:val="21"/>
          <w:lang w:eastAsia="zh-CN"/>
        </w:rPr>
        <w:t>保</w:t>
      </w:r>
      <w:r>
        <w:rPr>
          <w:rFonts w:hint="eastAsia" w:ascii="黑体" w:hAnsi="黑体" w:eastAsia="黑体" w:cs="黑体"/>
          <w:b w:val="0"/>
          <w:bCs w:val="0"/>
          <w:spacing w:val="-4"/>
          <w:sz w:val="21"/>
          <w:szCs w:val="21"/>
          <w:lang w:val="en-US" w:eastAsia="zh-CN"/>
        </w:rPr>
        <w:t>养 repairing and maintenance of w</w:t>
      </w:r>
      <w:r>
        <w:rPr>
          <w:rFonts w:hint="default" w:ascii="黑体" w:hAnsi="黑体" w:eastAsia="黑体" w:cs="黑体"/>
          <w:b w:val="0"/>
          <w:bCs w:val="0"/>
          <w:spacing w:val="-4"/>
          <w:sz w:val="21"/>
          <w:szCs w:val="21"/>
          <w:lang w:val="en-US" w:eastAsia="zh-CN"/>
        </w:rPr>
        <w:t xml:space="preserve">eak </w:t>
      </w:r>
      <w:r>
        <w:rPr>
          <w:rFonts w:hint="eastAsia" w:ascii="黑体" w:hAnsi="黑体" w:eastAsia="黑体" w:cs="黑体"/>
          <w:b w:val="0"/>
          <w:bCs w:val="0"/>
          <w:spacing w:val="-4"/>
          <w:sz w:val="21"/>
          <w:szCs w:val="21"/>
          <w:lang w:val="en-US" w:eastAsia="zh-CN"/>
        </w:rPr>
        <w:t>c</w:t>
      </w:r>
      <w:r>
        <w:rPr>
          <w:rFonts w:hint="default" w:ascii="黑体" w:hAnsi="黑体" w:eastAsia="黑体" w:cs="黑体"/>
          <w:b w:val="0"/>
          <w:bCs w:val="0"/>
          <w:spacing w:val="-4"/>
          <w:sz w:val="21"/>
          <w:szCs w:val="21"/>
          <w:lang w:val="en-US" w:eastAsia="zh-CN"/>
        </w:rPr>
        <w:t xml:space="preserve">urrent </w:t>
      </w:r>
      <w:r>
        <w:rPr>
          <w:rFonts w:hint="eastAsia" w:ascii="黑体" w:hAnsi="黑体" w:eastAsia="黑体" w:cs="黑体"/>
          <w:b w:val="0"/>
          <w:bCs w:val="0"/>
          <w:spacing w:val="-4"/>
          <w:sz w:val="21"/>
          <w:szCs w:val="21"/>
          <w:lang w:val="en-US" w:eastAsia="zh-CN"/>
        </w:rPr>
        <w:t>s</w:t>
      </w:r>
      <w:r>
        <w:rPr>
          <w:rFonts w:hint="default" w:ascii="黑体" w:hAnsi="黑体" w:eastAsia="黑体" w:cs="黑体"/>
          <w:b w:val="0"/>
          <w:bCs w:val="0"/>
          <w:spacing w:val="-4"/>
          <w:sz w:val="21"/>
          <w:szCs w:val="21"/>
          <w:lang w:val="en-US" w:eastAsia="zh-CN"/>
        </w:rPr>
        <w:t>ystem</w:t>
      </w:r>
    </w:p>
    <w:p w14:paraId="0AF63FAB">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2" w:right="33" w:firstLine="420"/>
        <w:textAlignment w:val="baseline"/>
        <w:rPr>
          <w:b w:val="0"/>
          <w:bCs w:val="0"/>
          <w:sz w:val="21"/>
          <w:szCs w:val="21"/>
        </w:rPr>
      </w:pPr>
      <w:r>
        <w:rPr>
          <w:b w:val="0"/>
          <w:bCs w:val="0"/>
          <w:spacing w:val="-8"/>
          <w:sz w:val="21"/>
          <w:szCs w:val="21"/>
        </w:rPr>
        <w:t>为保障系统功能正常、数据安全、设备稳定，满足建筑运营需求，对弱电系统</w:t>
      </w:r>
      <w:r>
        <w:rPr>
          <w:b w:val="0"/>
          <w:bCs w:val="0"/>
          <w:spacing w:val="-9"/>
          <w:sz w:val="21"/>
          <w:szCs w:val="21"/>
        </w:rPr>
        <w:t>开展的检查、</w:t>
      </w:r>
      <w:r>
        <w:rPr>
          <w:b w:val="0"/>
          <w:bCs w:val="0"/>
          <w:spacing w:val="-3"/>
          <w:sz w:val="21"/>
          <w:szCs w:val="21"/>
        </w:rPr>
        <w:t>预防性保养、故障处理、升级改造等活动。</w:t>
      </w:r>
    </w:p>
    <w:p w14:paraId="3FE42F50">
      <w:pPr>
        <w:pStyle w:val="3"/>
        <w:keepNext w:val="0"/>
        <w:keepLines w:val="0"/>
        <w:pageBreakBefore w:val="0"/>
        <w:kinsoku w:val="0"/>
        <w:wordWrap/>
        <w:overflowPunct/>
        <w:topLinePunct w:val="0"/>
        <w:autoSpaceDE w:val="0"/>
        <w:autoSpaceDN w:val="0"/>
        <w:bidi w:val="0"/>
        <w:adjustRightInd w:val="0"/>
        <w:snapToGrid w:val="0"/>
        <w:spacing w:line="240" w:lineRule="auto"/>
        <w:ind w:left="5"/>
        <w:rPr>
          <w:rFonts w:hint="eastAsia" w:ascii="黑体" w:hAnsi="黑体" w:eastAsia="黑体" w:cs="黑体"/>
          <w:b w:val="0"/>
          <w:bCs w:val="0"/>
          <w:sz w:val="21"/>
          <w:szCs w:val="21"/>
          <w:lang w:eastAsia="zh-CN"/>
        </w:rPr>
      </w:pPr>
      <w:r>
        <w:rPr>
          <w:rFonts w:hint="eastAsia" w:ascii="黑体" w:hAnsi="黑体" w:eastAsia="黑体" w:cs="黑体"/>
          <w:b w:val="0"/>
          <w:bCs w:val="0"/>
          <w:spacing w:val="-6"/>
          <w:sz w:val="21"/>
          <w:szCs w:val="21"/>
        </w:rPr>
        <w:t>3.</w:t>
      </w:r>
      <w:r>
        <w:rPr>
          <w:rFonts w:hint="eastAsia" w:ascii="黑体" w:hAnsi="黑体" w:eastAsia="黑体" w:cs="黑体"/>
          <w:b w:val="0"/>
          <w:bCs w:val="0"/>
          <w:spacing w:val="-6"/>
          <w:sz w:val="21"/>
          <w:szCs w:val="21"/>
          <w:lang w:val="en-US" w:eastAsia="zh-CN"/>
        </w:rPr>
        <w:t>2</w:t>
      </w:r>
    </w:p>
    <w:p w14:paraId="737B688C">
      <w:pPr>
        <w:pStyle w:val="3"/>
        <w:keepNext w:val="0"/>
        <w:keepLines w:val="0"/>
        <w:pageBreakBefore w:val="0"/>
        <w:kinsoku w:val="0"/>
        <w:wordWrap/>
        <w:overflowPunct/>
        <w:topLinePunct w:val="0"/>
        <w:autoSpaceDE w:val="0"/>
        <w:autoSpaceDN w:val="0"/>
        <w:bidi w:val="0"/>
        <w:adjustRightInd w:val="0"/>
        <w:snapToGrid w:val="0"/>
        <w:spacing w:line="240" w:lineRule="auto"/>
        <w:ind w:left="426"/>
        <w:rPr>
          <w:rFonts w:hint="eastAsia" w:ascii="黑体" w:hAnsi="黑体" w:eastAsia="黑体" w:cs="黑体"/>
          <w:b w:val="0"/>
          <w:bCs w:val="0"/>
          <w:spacing w:val="-4"/>
          <w:sz w:val="21"/>
          <w:szCs w:val="21"/>
          <w:lang w:val="en-US" w:eastAsia="zh-CN"/>
        </w:rPr>
      </w:pPr>
      <w:r>
        <w:rPr>
          <w:rFonts w:hint="eastAsia" w:ascii="黑体" w:hAnsi="黑体" w:eastAsia="黑体" w:cs="黑体"/>
          <w:b w:val="0"/>
          <w:bCs w:val="0"/>
          <w:spacing w:val="-4"/>
          <w:sz w:val="21"/>
          <w:szCs w:val="21"/>
        </w:rPr>
        <w:t>系统升级</w:t>
      </w:r>
      <w:r>
        <w:rPr>
          <w:rFonts w:hint="eastAsia" w:ascii="黑体" w:hAnsi="黑体" w:eastAsia="黑体" w:cs="黑体"/>
          <w:b w:val="0"/>
          <w:bCs w:val="0"/>
          <w:spacing w:val="-4"/>
          <w:sz w:val="21"/>
          <w:szCs w:val="21"/>
          <w:lang w:val="en-US" w:eastAsia="zh-CN"/>
        </w:rPr>
        <w:t xml:space="preserve"> system upgrade</w:t>
      </w:r>
    </w:p>
    <w:p w14:paraId="640115BD">
      <w:pPr>
        <w:pStyle w:val="3"/>
        <w:keepNext w:val="0"/>
        <w:keepLines w:val="0"/>
        <w:pageBreakBefore w:val="0"/>
        <w:kinsoku w:val="0"/>
        <w:wordWrap/>
        <w:overflowPunct/>
        <w:topLinePunct w:val="0"/>
        <w:autoSpaceDE w:val="0"/>
        <w:autoSpaceDN w:val="0"/>
        <w:bidi w:val="0"/>
        <w:adjustRightInd w:val="0"/>
        <w:snapToGrid w:val="0"/>
        <w:spacing w:line="240" w:lineRule="auto"/>
        <w:ind w:left="422"/>
        <w:rPr>
          <w:b w:val="0"/>
          <w:bCs w:val="0"/>
          <w:spacing w:val="-3"/>
          <w:sz w:val="21"/>
          <w:szCs w:val="21"/>
        </w:rPr>
      </w:pPr>
      <w:r>
        <w:rPr>
          <w:b w:val="0"/>
          <w:bCs w:val="0"/>
          <w:spacing w:val="-2"/>
          <w:sz w:val="21"/>
          <w:szCs w:val="21"/>
        </w:rPr>
        <w:t>依据技术迭代或功能需求，对既有弱电系统的硬件、软件</w:t>
      </w:r>
      <w:r>
        <w:rPr>
          <w:b w:val="0"/>
          <w:bCs w:val="0"/>
          <w:spacing w:val="-3"/>
          <w:sz w:val="21"/>
          <w:szCs w:val="21"/>
        </w:rPr>
        <w:t>或协议进行优化改造的活动。</w:t>
      </w:r>
    </w:p>
    <w:p w14:paraId="7D82F128">
      <w:pPr>
        <w:pStyle w:val="3"/>
        <w:keepNext w:val="0"/>
        <w:keepLines w:val="0"/>
        <w:pageBreakBefore w:val="0"/>
        <w:kinsoku w:val="0"/>
        <w:wordWrap/>
        <w:overflowPunct/>
        <w:topLinePunct w:val="0"/>
        <w:autoSpaceDE w:val="0"/>
        <w:autoSpaceDN w:val="0"/>
        <w:bidi w:val="0"/>
        <w:adjustRightInd w:val="0"/>
        <w:snapToGrid w:val="0"/>
        <w:spacing w:beforeLines="100" w:afterLines="100" w:line="240" w:lineRule="auto"/>
        <w:ind w:left="17"/>
        <w:outlineLvl w:val="0"/>
        <w:rPr>
          <w:rFonts w:hint="eastAsia" w:ascii="黑体" w:hAnsi="黑体" w:eastAsia="黑体" w:cs="黑体"/>
          <w:b w:val="0"/>
          <w:bCs w:val="0"/>
          <w:spacing w:val="-14"/>
          <w:sz w:val="21"/>
          <w:szCs w:val="21"/>
        </w:rPr>
      </w:pPr>
      <w:r>
        <w:rPr>
          <w:rFonts w:hint="eastAsia" w:ascii="黑体" w:hAnsi="黑体" w:eastAsia="黑体" w:cs="黑体"/>
          <w:b w:val="0"/>
          <w:bCs w:val="0"/>
          <w:spacing w:val="-14"/>
          <w:sz w:val="21"/>
          <w:szCs w:val="21"/>
        </w:rPr>
        <w:t>4  管理要求</w:t>
      </w:r>
    </w:p>
    <w:p w14:paraId="5D65E950">
      <w:pPr>
        <w:pStyle w:val="3"/>
        <w:keepNext w:val="0"/>
        <w:keepLines w:val="0"/>
        <w:pageBreakBefore w:val="0"/>
        <w:kinsoku w:val="0"/>
        <w:wordWrap/>
        <w:overflowPunct/>
        <w:topLinePunct w:val="0"/>
        <w:autoSpaceDE w:val="0"/>
        <w:autoSpaceDN w:val="0"/>
        <w:bidi w:val="0"/>
        <w:adjustRightInd w:val="0"/>
        <w:snapToGrid w:val="0"/>
        <w:spacing w:beforeLines="50" w:afterLines="50" w:line="240" w:lineRule="auto"/>
        <w:ind w:left="16"/>
        <w:outlineLvl w:val="1"/>
        <w:rPr>
          <w:rFonts w:hint="eastAsia" w:ascii="黑体" w:hAnsi="黑体" w:eastAsia="黑体" w:cs="黑体"/>
          <w:b w:val="0"/>
          <w:bCs w:val="0"/>
          <w:spacing w:val="-14"/>
          <w:sz w:val="21"/>
          <w:szCs w:val="21"/>
        </w:rPr>
      </w:pPr>
      <w:r>
        <w:rPr>
          <w:rFonts w:hint="eastAsia" w:ascii="黑体" w:hAnsi="黑体" w:eastAsia="黑体" w:cs="黑体"/>
          <w:b w:val="0"/>
          <w:bCs w:val="0"/>
          <w:spacing w:val="-14"/>
          <w:sz w:val="21"/>
          <w:szCs w:val="21"/>
        </w:rPr>
        <w:t xml:space="preserve">4.1 </w:t>
      </w:r>
      <w:r>
        <w:rPr>
          <w:rFonts w:hint="eastAsia" w:ascii="黑体" w:hAnsi="黑体" w:eastAsia="黑体" w:cs="黑体"/>
          <w:b w:val="0"/>
          <w:bCs w:val="0"/>
          <w:spacing w:val="-14"/>
          <w:sz w:val="21"/>
          <w:szCs w:val="21"/>
          <w:lang w:eastAsia="zh-CN"/>
        </w:rPr>
        <w:t>维保</w:t>
      </w:r>
      <w:r>
        <w:rPr>
          <w:rFonts w:hint="eastAsia" w:ascii="黑体" w:hAnsi="黑体" w:eastAsia="黑体" w:cs="黑体"/>
          <w:b w:val="0"/>
          <w:bCs w:val="0"/>
          <w:spacing w:val="-14"/>
          <w:sz w:val="21"/>
          <w:szCs w:val="21"/>
        </w:rPr>
        <w:t>原则</w:t>
      </w:r>
    </w:p>
    <w:p w14:paraId="1497CC93">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424"/>
        <w:textAlignment w:val="baseline"/>
        <w:rPr>
          <w:rFonts w:hint="eastAsia" w:eastAsia="宋体"/>
          <w:b w:val="0"/>
          <w:bCs w:val="0"/>
          <w:sz w:val="21"/>
          <w:szCs w:val="21"/>
          <w:highlight w:val="yellow"/>
          <w:lang w:eastAsia="zh-CN"/>
        </w:rPr>
      </w:pPr>
      <w:r>
        <w:rPr>
          <w:b w:val="0"/>
          <w:bCs w:val="0"/>
          <w:spacing w:val="-3"/>
          <w:sz w:val="21"/>
          <w:szCs w:val="21"/>
        </w:rPr>
        <w:t>弱电系统</w:t>
      </w:r>
      <w:r>
        <w:rPr>
          <w:rFonts w:hint="eastAsia"/>
          <w:b w:val="0"/>
          <w:bCs w:val="0"/>
          <w:spacing w:val="-3"/>
          <w:sz w:val="21"/>
          <w:szCs w:val="21"/>
        </w:rPr>
        <w:t>维修和保养</w:t>
      </w:r>
      <w:r>
        <w:rPr>
          <w:b w:val="0"/>
          <w:bCs w:val="0"/>
          <w:spacing w:val="-3"/>
          <w:sz w:val="21"/>
          <w:szCs w:val="21"/>
        </w:rPr>
        <w:t>应遵循预防为主、应急为辅、闭环管理的原则。</w:t>
      </w:r>
    </w:p>
    <w:p w14:paraId="32610B98">
      <w:pPr>
        <w:pStyle w:val="3"/>
        <w:keepNext w:val="0"/>
        <w:keepLines w:val="0"/>
        <w:pageBreakBefore w:val="0"/>
        <w:kinsoku w:val="0"/>
        <w:wordWrap/>
        <w:overflowPunct/>
        <w:topLinePunct w:val="0"/>
        <w:autoSpaceDE w:val="0"/>
        <w:autoSpaceDN w:val="0"/>
        <w:bidi w:val="0"/>
        <w:adjustRightInd w:val="0"/>
        <w:snapToGrid w:val="0"/>
        <w:spacing w:beforeLines="50" w:afterLines="50" w:line="240" w:lineRule="auto"/>
        <w:ind w:left="16"/>
        <w:outlineLvl w:val="1"/>
        <w:rPr>
          <w:rFonts w:hint="eastAsia" w:ascii="黑体" w:hAnsi="黑体" w:eastAsia="黑体" w:cs="黑体"/>
          <w:b w:val="0"/>
          <w:bCs w:val="0"/>
          <w:spacing w:val="-14"/>
          <w:sz w:val="21"/>
          <w:szCs w:val="21"/>
        </w:rPr>
      </w:pPr>
      <w:r>
        <w:rPr>
          <w:rFonts w:hint="eastAsia" w:ascii="黑体" w:hAnsi="黑体" w:eastAsia="黑体" w:cs="黑体"/>
          <w:b w:val="0"/>
          <w:bCs w:val="0"/>
          <w:spacing w:val="-14"/>
          <w:sz w:val="21"/>
          <w:szCs w:val="21"/>
        </w:rPr>
        <w:t>4.2 维</w:t>
      </w:r>
      <w:r>
        <w:rPr>
          <w:rFonts w:hint="eastAsia" w:ascii="黑体" w:hAnsi="黑体" w:eastAsia="黑体" w:cs="黑体"/>
          <w:b w:val="0"/>
          <w:bCs w:val="0"/>
          <w:spacing w:val="-14"/>
          <w:sz w:val="21"/>
          <w:szCs w:val="21"/>
          <w:lang w:eastAsia="zh-CN"/>
        </w:rPr>
        <w:t>保</w:t>
      </w:r>
      <w:r>
        <w:rPr>
          <w:rFonts w:hint="eastAsia" w:ascii="黑体" w:hAnsi="黑体" w:eastAsia="黑体" w:cs="黑体"/>
          <w:b w:val="0"/>
          <w:bCs w:val="0"/>
          <w:spacing w:val="-14"/>
          <w:sz w:val="21"/>
          <w:szCs w:val="21"/>
        </w:rPr>
        <w:t>目标</w:t>
      </w:r>
    </w:p>
    <w:p w14:paraId="0C6CF5E5">
      <w:pPr>
        <w:pStyle w:val="3"/>
        <w:keepNext w:val="0"/>
        <w:keepLines w:val="0"/>
        <w:pageBreakBefore w:val="0"/>
        <w:kinsoku w:val="0"/>
        <w:wordWrap/>
        <w:overflowPunct/>
        <w:topLinePunct w:val="0"/>
        <w:autoSpaceDE w:val="0"/>
        <w:autoSpaceDN w:val="0"/>
        <w:bidi w:val="0"/>
        <w:adjustRightInd w:val="0"/>
        <w:snapToGrid w:val="0"/>
        <w:spacing w:line="240" w:lineRule="auto"/>
        <w:ind w:left="3" w:firstLine="418"/>
        <w:rPr>
          <w:b w:val="0"/>
          <w:bCs w:val="0"/>
          <w:sz w:val="21"/>
          <w:szCs w:val="21"/>
        </w:rPr>
      </w:pPr>
      <w:r>
        <w:rPr>
          <w:b w:val="0"/>
          <w:bCs w:val="0"/>
          <w:spacing w:val="-3"/>
          <w:sz w:val="21"/>
          <w:szCs w:val="21"/>
        </w:rPr>
        <w:t>保障和维持弱电系统功能正常、数据安全、设备稳定，符合标准、规范及弱电产品技术性能，并满足</w:t>
      </w:r>
      <w:r>
        <w:rPr>
          <w:b w:val="0"/>
          <w:bCs w:val="0"/>
          <w:spacing w:val="8"/>
          <w:sz w:val="21"/>
          <w:szCs w:val="21"/>
        </w:rPr>
        <w:t xml:space="preserve"> </w:t>
      </w:r>
      <w:r>
        <w:rPr>
          <w:b w:val="0"/>
          <w:bCs w:val="0"/>
          <w:spacing w:val="-4"/>
          <w:sz w:val="21"/>
          <w:szCs w:val="21"/>
        </w:rPr>
        <w:t>建筑运营需求。</w:t>
      </w:r>
    </w:p>
    <w:p w14:paraId="5D100B3E">
      <w:pPr>
        <w:pStyle w:val="3"/>
        <w:keepNext w:val="0"/>
        <w:keepLines w:val="0"/>
        <w:pageBreakBefore w:val="0"/>
        <w:kinsoku w:val="0"/>
        <w:wordWrap/>
        <w:overflowPunct/>
        <w:topLinePunct w:val="0"/>
        <w:autoSpaceDE w:val="0"/>
        <w:autoSpaceDN w:val="0"/>
        <w:bidi w:val="0"/>
        <w:adjustRightInd w:val="0"/>
        <w:snapToGrid w:val="0"/>
        <w:spacing w:beforeLines="50" w:afterLines="50" w:line="240" w:lineRule="auto"/>
        <w:ind w:left="16"/>
        <w:outlineLvl w:val="1"/>
        <w:rPr>
          <w:rFonts w:hint="eastAsia" w:ascii="黑体" w:hAnsi="黑体" w:eastAsia="黑体" w:cs="黑体"/>
          <w:b w:val="0"/>
          <w:bCs w:val="0"/>
          <w:spacing w:val="-14"/>
          <w:sz w:val="21"/>
          <w:szCs w:val="21"/>
        </w:rPr>
      </w:pPr>
      <w:r>
        <w:rPr>
          <w:rFonts w:hint="eastAsia" w:ascii="黑体" w:hAnsi="黑体" w:eastAsia="黑体" w:cs="黑体"/>
          <w:b w:val="0"/>
          <w:bCs w:val="0"/>
          <w:spacing w:val="-14"/>
          <w:sz w:val="21"/>
          <w:szCs w:val="21"/>
        </w:rPr>
        <w:t xml:space="preserve">4.3 </w:t>
      </w:r>
      <w:r>
        <w:rPr>
          <w:rFonts w:hint="eastAsia" w:ascii="黑体" w:hAnsi="黑体" w:eastAsia="黑体" w:cs="黑体"/>
          <w:b w:val="0"/>
          <w:bCs w:val="0"/>
          <w:spacing w:val="-14"/>
          <w:sz w:val="21"/>
          <w:szCs w:val="21"/>
          <w:lang w:eastAsia="zh-CN"/>
        </w:rPr>
        <w:t>维保</w:t>
      </w:r>
      <w:r>
        <w:rPr>
          <w:rFonts w:hint="eastAsia" w:ascii="黑体" w:hAnsi="黑体" w:eastAsia="黑体" w:cs="黑体"/>
          <w:b w:val="0"/>
          <w:bCs w:val="0"/>
          <w:spacing w:val="-14"/>
          <w:sz w:val="21"/>
          <w:szCs w:val="21"/>
        </w:rPr>
        <w:t>计划</w:t>
      </w:r>
    </w:p>
    <w:p w14:paraId="6B77992D">
      <w:pPr>
        <w:pStyle w:val="3"/>
        <w:keepNext w:val="0"/>
        <w:keepLines w:val="0"/>
        <w:pageBreakBefore w:val="0"/>
        <w:kinsoku w:val="0"/>
        <w:wordWrap/>
        <w:overflowPunct/>
        <w:topLinePunct w:val="0"/>
        <w:autoSpaceDE w:val="0"/>
        <w:autoSpaceDN w:val="0"/>
        <w:bidi w:val="0"/>
        <w:adjustRightInd w:val="0"/>
        <w:snapToGrid w:val="0"/>
        <w:spacing w:line="240" w:lineRule="auto"/>
        <w:ind w:left="420"/>
        <w:rPr>
          <w:b w:val="0"/>
          <w:bCs w:val="0"/>
          <w:sz w:val="21"/>
          <w:szCs w:val="21"/>
        </w:rPr>
      </w:pPr>
      <w:r>
        <w:rPr>
          <w:b w:val="0"/>
          <w:bCs w:val="0"/>
          <w:spacing w:val="-2"/>
          <w:sz w:val="21"/>
          <w:szCs w:val="21"/>
        </w:rPr>
        <w:t>应定期编制</w:t>
      </w:r>
      <w:r>
        <w:rPr>
          <w:rFonts w:hint="eastAsia"/>
          <w:b w:val="0"/>
          <w:bCs w:val="0"/>
          <w:spacing w:val="-2"/>
          <w:sz w:val="21"/>
          <w:szCs w:val="21"/>
          <w:lang w:eastAsia="zh-CN"/>
        </w:rPr>
        <w:t>维保</w:t>
      </w:r>
      <w:r>
        <w:rPr>
          <w:b w:val="0"/>
          <w:bCs w:val="0"/>
          <w:spacing w:val="-2"/>
          <w:sz w:val="21"/>
          <w:szCs w:val="21"/>
        </w:rPr>
        <w:t>计划，内容包括各子系统的</w:t>
      </w:r>
      <w:r>
        <w:rPr>
          <w:rFonts w:hint="eastAsia"/>
          <w:b w:val="0"/>
          <w:bCs w:val="0"/>
          <w:spacing w:val="-2"/>
          <w:sz w:val="21"/>
          <w:szCs w:val="21"/>
          <w:lang w:eastAsia="zh-CN"/>
        </w:rPr>
        <w:t>维保</w:t>
      </w:r>
      <w:r>
        <w:rPr>
          <w:b w:val="0"/>
          <w:bCs w:val="0"/>
          <w:spacing w:val="-2"/>
          <w:sz w:val="21"/>
          <w:szCs w:val="21"/>
        </w:rPr>
        <w:t>内容、预期目标、</w:t>
      </w:r>
      <w:r>
        <w:rPr>
          <w:rFonts w:hint="eastAsia"/>
          <w:b w:val="0"/>
          <w:bCs w:val="0"/>
          <w:spacing w:val="-2"/>
          <w:sz w:val="21"/>
          <w:szCs w:val="21"/>
          <w:lang w:eastAsia="zh-CN"/>
        </w:rPr>
        <w:t>维保</w:t>
      </w:r>
      <w:r>
        <w:rPr>
          <w:b w:val="0"/>
          <w:bCs w:val="0"/>
          <w:spacing w:val="-3"/>
          <w:sz w:val="21"/>
          <w:szCs w:val="21"/>
        </w:rPr>
        <w:t>周期、负责人等内容。</w:t>
      </w:r>
    </w:p>
    <w:p w14:paraId="7F46E7A9">
      <w:pPr>
        <w:pStyle w:val="3"/>
        <w:keepNext w:val="0"/>
        <w:keepLines w:val="0"/>
        <w:pageBreakBefore w:val="0"/>
        <w:kinsoku w:val="0"/>
        <w:wordWrap/>
        <w:overflowPunct/>
        <w:topLinePunct w:val="0"/>
        <w:autoSpaceDE w:val="0"/>
        <w:autoSpaceDN w:val="0"/>
        <w:bidi w:val="0"/>
        <w:adjustRightInd w:val="0"/>
        <w:snapToGrid w:val="0"/>
        <w:spacing w:beforeLines="50" w:afterLines="50" w:line="240" w:lineRule="auto"/>
        <w:ind w:left="16"/>
        <w:outlineLvl w:val="1"/>
        <w:rPr>
          <w:rFonts w:hint="eastAsia" w:ascii="黑体" w:hAnsi="黑体" w:eastAsia="黑体" w:cs="黑体"/>
          <w:b w:val="0"/>
          <w:bCs w:val="0"/>
          <w:spacing w:val="-14"/>
          <w:sz w:val="21"/>
          <w:szCs w:val="21"/>
        </w:rPr>
      </w:pPr>
      <w:r>
        <w:rPr>
          <w:rFonts w:hint="eastAsia" w:ascii="黑体" w:hAnsi="黑体" w:eastAsia="黑体" w:cs="黑体"/>
          <w:b w:val="0"/>
          <w:bCs w:val="0"/>
          <w:spacing w:val="-14"/>
          <w:sz w:val="21"/>
          <w:szCs w:val="21"/>
        </w:rPr>
        <w:t>4.4 人员</w:t>
      </w:r>
    </w:p>
    <w:p w14:paraId="2A1D4690">
      <w:pPr>
        <w:pStyle w:val="3"/>
        <w:keepNext w:val="0"/>
        <w:keepLines w:val="0"/>
        <w:pageBreakBefore w:val="0"/>
        <w:kinsoku w:val="0"/>
        <w:wordWrap/>
        <w:overflowPunct/>
        <w:topLinePunct w:val="0"/>
        <w:autoSpaceDE w:val="0"/>
        <w:autoSpaceDN w:val="0"/>
        <w:bidi w:val="0"/>
        <w:adjustRightInd w:val="0"/>
        <w:snapToGrid w:val="0"/>
        <w:spacing w:line="240" w:lineRule="auto"/>
        <w:outlineLvl w:val="9"/>
        <w:rPr>
          <w:b w:val="0"/>
          <w:bCs w:val="0"/>
          <w:sz w:val="21"/>
          <w:szCs w:val="21"/>
        </w:rPr>
      </w:pPr>
      <w:r>
        <w:rPr>
          <w:b w:val="0"/>
          <w:bCs w:val="0"/>
          <w:spacing w:val="-2"/>
          <w:sz w:val="21"/>
          <w:szCs w:val="21"/>
        </w:rPr>
        <w:t>4.4.1 维</w:t>
      </w:r>
      <w:r>
        <w:rPr>
          <w:rFonts w:hint="eastAsia"/>
          <w:b w:val="0"/>
          <w:bCs w:val="0"/>
          <w:spacing w:val="-2"/>
          <w:sz w:val="21"/>
          <w:szCs w:val="21"/>
          <w:lang w:eastAsia="zh-CN"/>
        </w:rPr>
        <w:t>保</w:t>
      </w:r>
      <w:r>
        <w:rPr>
          <w:b w:val="0"/>
          <w:bCs w:val="0"/>
          <w:spacing w:val="-2"/>
          <w:sz w:val="21"/>
          <w:szCs w:val="21"/>
        </w:rPr>
        <w:t>人员应熟悉弱电系统的工作原理、各子系统的架构、常见故</w:t>
      </w:r>
      <w:r>
        <w:rPr>
          <w:b w:val="0"/>
          <w:bCs w:val="0"/>
          <w:spacing w:val="-3"/>
          <w:sz w:val="21"/>
          <w:szCs w:val="21"/>
        </w:rPr>
        <w:t>障类型及处理流程。</w:t>
      </w:r>
    </w:p>
    <w:p w14:paraId="3DD80C38">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b w:val="0"/>
          <w:bCs w:val="0"/>
          <w:spacing w:val="-2"/>
          <w:sz w:val="21"/>
          <w:szCs w:val="21"/>
        </w:rPr>
      </w:pPr>
      <w:r>
        <w:rPr>
          <w:b w:val="0"/>
          <w:bCs w:val="0"/>
          <w:spacing w:val="-2"/>
          <w:sz w:val="21"/>
          <w:szCs w:val="21"/>
        </w:rPr>
        <w:t>4.4.2 对于有相关规定的，维</w:t>
      </w:r>
      <w:r>
        <w:rPr>
          <w:rFonts w:hint="eastAsia"/>
          <w:b w:val="0"/>
          <w:bCs w:val="0"/>
          <w:spacing w:val="-2"/>
          <w:sz w:val="21"/>
          <w:szCs w:val="21"/>
          <w:lang w:eastAsia="zh-CN"/>
        </w:rPr>
        <w:t>保</w:t>
      </w:r>
      <w:r>
        <w:rPr>
          <w:b w:val="0"/>
          <w:bCs w:val="0"/>
          <w:spacing w:val="-2"/>
          <w:sz w:val="21"/>
          <w:szCs w:val="21"/>
        </w:rPr>
        <w:t>人员应持有</w:t>
      </w:r>
      <w:r>
        <w:rPr>
          <w:rFonts w:hint="eastAsia"/>
          <w:b w:val="0"/>
          <w:bCs w:val="0"/>
          <w:spacing w:val="-2"/>
          <w:sz w:val="21"/>
          <w:szCs w:val="21"/>
          <w:lang w:eastAsia="zh-CN"/>
        </w:rPr>
        <w:t>低压</w:t>
      </w:r>
      <w:r>
        <w:rPr>
          <w:b w:val="0"/>
          <w:bCs w:val="0"/>
          <w:spacing w:val="-2"/>
          <w:sz w:val="21"/>
          <w:szCs w:val="21"/>
        </w:rPr>
        <w:t>电工证</w:t>
      </w:r>
      <w:r>
        <w:rPr>
          <w:rFonts w:hint="eastAsia"/>
          <w:b w:val="0"/>
          <w:bCs w:val="0"/>
          <w:spacing w:val="-2"/>
          <w:sz w:val="21"/>
          <w:szCs w:val="21"/>
          <w:lang w:eastAsia="zh-CN"/>
        </w:rPr>
        <w:t>，宜持有智能楼宇管理师证书、</w:t>
      </w:r>
      <w:r>
        <w:rPr>
          <w:b w:val="0"/>
          <w:bCs w:val="0"/>
          <w:spacing w:val="-2"/>
          <w:sz w:val="21"/>
          <w:szCs w:val="21"/>
        </w:rPr>
        <w:t>网络工程师证、消防设施操作员证等相关证件。</w:t>
      </w:r>
    </w:p>
    <w:p w14:paraId="49326DC8">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b w:val="0"/>
          <w:bCs w:val="0"/>
          <w:sz w:val="21"/>
          <w:szCs w:val="21"/>
        </w:rPr>
      </w:pPr>
      <w:r>
        <w:rPr>
          <w:b w:val="0"/>
          <w:bCs w:val="0"/>
          <w:spacing w:val="-2"/>
          <w:sz w:val="21"/>
          <w:szCs w:val="21"/>
        </w:rPr>
        <w:t>4.4.</w:t>
      </w:r>
      <w:r>
        <w:rPr>
          <w:rFonts w:hint="eastAsia"/>
          <w:b w:val="0"/>
          <w:bCs w:val="0"/>
          <w:spacing w:val="-2"/>
          <w:sz w:val="21"/>
          <w:szCs w:val="21"/>
          <w:lang w:val="en-US" w:eastAsia="zh-CN"/>
        </w:rPr>
        <w:t>3</w:t>
      </w:r>
      <w:r>
        <w:rPr>
          <w:b w:val="0"/>
          <w:bCs w:val="0"/>
          <w:spacing w:val="-2"/>
          <w:sz w:val="21"/>
          <w:szCs w:val="21"/>
        </w:rPr>
        <w:t xml:space="preserve"> 应定期组织维</w:t>
      </w:r>
      <w:r>
        <w:rPr>
          <w:rFonts w:hint="eastAsia"/>
          <w:b w:val="0"/>
          <w:bCs w:val="0"/>
          <w:spacing w:val="-2"/>
          <w:sz w:val="21"/>
          <w:szCs w:val="21"/>
          <w:lang w:eastAsia="zh-CN"/>
        </w:rPr>
        <w:t>保</w:t>
      </w:r>
      <w:r>
        <w:rPr>
          <w:b w:val="0"/>
          <w:bCs w:val="0"/>
          <w:spacing w:val="-2"/>
          <w:sz w:val="21"/>
          <w:szCs w:val="21"/>
        </w:rPr>
        <w:t>人员培训，并建立考</w:t>
      </w:r>
      <w:r>
        <w:rPr>
          <w:b w:val="0"/>
          <w:bCs w:val="0"/>
          <w:spacing w:val="-3"/>
          <w:sz w:val="21"/>
          <w:szCs w:val="21"/>
        </w:rPr>
        <w:t>核机制。</w:t>
      </w:r>
    </w:p>
    <w:p w14:paraId="38D66981">
      <w:pPr>
        <w:pStyle w:val="3"/>
        <w:keepNext w:val="0"/>
        <w:keepLines w:val="0"/>
        <w:pageBreakBefore w:val="0"/>
        <w:widowControl/>
        <w:kinsoku w:val="0"/>
        <w:wordWrap/>
        <w:overflowPunct/>
        <w:topLinePunct w:val="0"/>
        <w:autoSpaceDE w:val="0"/>
        <w:autoSpaceDN w:val="0"/>
        <w:bidi w:val="0"/>
        <w:adjustRightInd w:val="0"/>
        <w:snapToGrid w:val="0"/>
        <w:spacing w:beforeLines="50" w:afterLines="50" w:line="240" w:lineRule="auto"/>
        <w:textAlignment w:val="baseline"/>
        <w:outlineLvl w:val="1"/>
        <w:rPr>
          <w:rFonts w:ascii="Arial"/>
          <w:b w:val="0"/>
          <w:bCs w:val="0"/>
          <w:sz w:val="21"/>
        </w:rPr>
      </w:pPr>
      <w:r>
        <w:rPr>
          <w:rFonts w:hint="eastAsia" w:ascii="黑体" w:hAnsi="黑体" w:eastAsia="黑体" w:cs="黑体"/>
          <w:b w:val="0"/>
          <w:bCs w:val="0"/>
          <w:spacing w:val="-14"/>
          <w:sz w:val="21"/>
          <w:szCs w:val="21"/>
        </w:rPr>
        <w:t>4.5 技术资料</w:t>
      </w:r>
    </w:p>
    <w:p w14:paraId="388947F2">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4" w:right="18" w:hanging="4"/>
        <w:textAlignment w:val="baseline"/>
        <w:outlineLvl w:val="9"/>
        <w:rPr>
          <w:rFonts w:ascii="Arial"/>
          <w:b w:val="0"/>
          <w:bCs w:val="0"/>
          <w:sz w:val="21"/>
        </w:rPr>
      </w:pPr>
      <w:r>
        <w:rPr>
          <w:b w:val="0"/>
          <w:bCs w:val="0"/>
          <w:spacing w:val="11"/>
          <w:sz w:val="21"/>
          <w:szCs w:val="21"/>
        </w:rPr>
        <w:t>4.5.1</w:t>
      </w:r>
      <w:r>
        <w:rPr>
          <w:rFonts w:hint="eastAsia"/>
          <w:b w:val="0"/>
          <w:bCs w:val="0"/>
          <w:spacing w:val="11"/>
          <w:sz w:val="21"/>
          <w:szCs w:val="21"/>
          <w:lang w:val="en-US" w:eastAsia="zh-CN"/>
        </w:rPr>
        <w:t xml:space="preserve"> </w:t>
      </w:r>
      <w:r>
        <w:rPr>
          <w:b w:val="0"/>
          <w:bCs w:val="0"/>
          <w:spacing w:val="11"/>
          <w:sz w:val="21"/>
          <w:szCs w:val="21"/>
        </w:rPr>
        <w:t>应分类建立健全各项技术</w:t>
      </w:r>
      <w:r>
        <w:rPr>
          <w:rFonts w:hint="eastAsia"/>
          <w:b w:val="0"/>
          <w:bCs w:val="0"/>
          <w:spacing w:val="11"/>
          <w:sz w:val="21"/>
          <w:szCs w:val="21"/>
          <w:lang w:val="en-US" w:eastAsia="zh-CN"/>
        </w:rPr>
        <w:t>资料</w:t>
      </w:r>
      <w:r>
        <w:rPr>
          <w:b w:val="0"/>
          <w:bCs w:val="0"/>
          <w:spacing w:val="11"/>
          <w:sz w:val="21"/>
          <w:szCs w:val="21"/>
        </w:rPr>
        <w:t>，</w:t>
      </w:r>
      <w:r>
        <w:rPr>
          <w:rFonts w:hint="eastAsia"/>
          <w:b w:val="0"/>
          <w:bCs w:val="0"/>
          <w:spacing w:val="11"/>
          <w:sz w:val="21"/>
          <w:szCs w:val="21"/>
          <w:lang w:val="en-US" w:eastAsia="zh-CN"/>
        </w:rPr>
        <w:t>并按规定存储</w:t>
      </w:r>
      <w:r>
        <w:rPr>
          <w:b w:val="0"/>
          <w:bCs w:val="0"/>
          <w:spacing w:val="10"/>
          <w:sz w:val="21"/>
          <w:szCs w:val="21"/>
        </w:rPr>
        <w:t>在维</w:t>
      </w:r>
      <w:r>
        <w:rPr>
          <w:rFonts w:hint="eastAsia"/>
          <w:b w:val="0"/>
          <w:bCs w:val="0"/>
          <w:spacing w:val="10"/>
          <w:sz w:val="21"/>
          <w:szCs w:val="21"/>
          <w:lang w:eastAsia="zh-CN"/>
        </w:rPr>
        <w:t>保</w:t>
      </w:r>
      <w:r>
        <w:rPr>
          <w:b w:val="0"/>
          <w:bCs w:val="0"/>
          <w:spacing w:val="10"/>
          <w:sz w:val="21"/>
          <w:szCs w:val="21"/>
        </w:rPr>
        <w:t>工作中</w:t>
      </w:r>
      <w:r>
        <w:rPr>
          <w:rFonts w:hint="eastAsia"/>
          <w:b w:val="0"/>
          <w:bCs w:val="0"/>
          <w:sz w:val="21"/>
          <w:szCs w:val="21"/>
          <w:lang w:val="en-US" w:eastAsia="zh-CN"/>
        </w:rPr>
        <w:t>形成的档案</w:t>
      </w:r>
      <w:r>
        <w:rPr>
          <w:b w:val="0"/>
          <w:bCs w:val="0"/>
          <w:spacing w:val="10"/>
          <w:sz w:val="21"/>
          <w:szCs w:val="21"/>
        </w:rPr>
        <w:t>。</w:t>
      </w:r>
    </w:p>
    <w:p w14:paraId="533CB093">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b w:val="0"/>
          <w:bCs w:val="0"/>
          <w:sz w:val="21"/>
          <w:szCs w:val="21"/>
        </w:rPr>
      </w:pPr>
      <w:r>
        <w:rPr>
          <w:b w:val="0"/>
          <w:bCs w:val="0"/>
          <w:spacing w:val="11"/>
          <w:sz w:val="21"/>
          <w:szCs w:val="21"/>
        </w:rPr>
        <w:t>4.5.2 技术资料的保存期限不应小于设备</w:t>
      </w:r>
      <w:r>
        <w:rPr>
          <w:b w:val="0"/>
          <w:bCs w:val="0"/>
          <w:spacing w:val="10"/>
          <w:sz w:val="21"/>
          <w:szCs w:val="21"/>
        </w:rPr>
        <w:t>寿命周期。</w:t>
      </w:r>
    </w:p>
    <w:p w14:paraId="12688B1D">
      <w:pPr>
        <w:pStyle w:val="3"/>
        <w:keepNext w:val="0"/>
        <w:keepLines w:val="0"/>
        <w:pageBreakBefore w:val="0"/>
        <w:kinsoku w:val="0"/>
        <w:wordWrap/>
        <w:overflowPunct/>
        <w:topLinePunct w:val="0"/>
        <w:autoSpaceDE w:val="0"/>
        <w:autoSpaceDN w:val="0"/>
        <w:bidi w:val="0"/>
        <w:adjustRightInd w:val="0"/>
        <w:snapToGrid w:val="0"/>
        <w:spacing w:beforeLines="50" w:afterLines="50" w:line="240" w:lineRule="auto"/>
        <w:outlineLvl w:val="1"/>
        <w:rPr>
          <w:rFonts w:hint="eastAsia" w:ascii="黑体" w:hAnsi="黑体" w:eastAsia="黑体" w:cs="黑体"/>
          <w:b w:val="0"/>
          <w:bCs w:val="0"/>
          <w:spacing w:val="-14"/>
          <w:sz w:val="21"/>
          <w:szCs w:val="21"/>
        </w:rPr>
      </w:pPr>
      <w:r>
        <w:rPr>
          <w:rFonts w:hint="eastAsia" w:ascii="黑体" w:hAnsi="黑体" w:eastAsia="黑体" w:cs="黑体"/>
          <w:b w:val="0"/>
          <w:bCs w:val="0"/>
          <w:spacing w:val="-14"/>
          <w:sz w:val="21"/>
          <w:szCs w:val="21"/>
        </w:rPr>
        <w:t>4.6 制度</w:t>
      </w:r>
    </w:p>
    <w:p w14:paraId="0D6D0CAE">
      <w:pPr>
        <w:pStyle w:val="3"/>
        <w:keepNext w:val="0"/>
        <w:keepLines w:val="0"/>
        <w:pageBreakBefore w:val="0"/>
        <w:kinsoku w:val="0"/>
        <w:wordWrap/>
        <w:overflowPunct/>
        <w:topLinePunct w:val="0"/>
        <w:autoSpaceDE w:val="0"/>
        <w:autoSpaceDN w:val="0"/>
        <w:bidi w:val="0"/>
        <w:adjustRightInd w:val="0"/>
        <w:snapToGrid w:val="0"/>
        <w:spacing w:line="240" w:lineRule="auto"/>
        <w:ind w:firstLine="420"/>
        <w:rPr>
          <w:b w:val="0"/>
          <w:bCs w:val="0"/>
          <w:sz w:val="21"/>
          <w:szCs w:val="21"/>
        </w:rPr>
      </w:pPr>
      <w:r>
        <w:rPr>
          <w:b w:val="0"/>
          <w:bCs w:val="0"/>
          <w:spacing w:val="-3"/>
          <w:sz w:val="21"/>
          <w:szCs w:val="21"/>
        </w:rPr>
        <w:t>应建立和健全弱电系统</w:t>
      </w:r>
      <w:r>
        <w:rPr>
          <w:rFonts w:hint="default" w:ascii="宋体" w:hAnsi="宋体" w:eastAsia="宋体" w:cs="宋体"/>
          <w:b w:val="0"/>
          <w:bCs w:val="0"/>
          <w:spacing w:val="-3"/>
          <w:sz w:val="21"/>
          <w:szCs w:val="21"/>
        </w:rPr>
        <w:t>维</w:t>
      </w:r>
      <w:r>
        <w:rPr>
          <w:rFonts w:hint="default" w:ascii="宋体" w:hAnsi="宋体" w:eastAsia="宋体" w:cs="宋体"/>
          <w:b w:val="0"/>
          <w:bCs w:val="0"/>
          <w:spacing w:val="-3"/>
          <w:sz w:val="21"/>
          <w:szCs w:val="21"/>
          <w:lang w:val="en-US" w:eastAsia="zh-CN"/>
        </w:rPr>
        <w:t>修和</w:t>
      </w:r>
      <w:r>
        <w:rPr>
          <w:rFonts w:hint="default" w:ascii="宋体" w:hAnsi="宋体" w:eastAsia="宋体" w:cs="宋体"/>
          <w:b w:val="0"/>
          <w:bCs w:val="0"/>
          <w:spacing w:val="-3"/>
          <w:sz w:val="21"/>
          <w:szCs w:val="21"/>
          <w:lang w:eastAsia="zh-CN"/>
        </w:rPr>
        <w:t>保</w:t>
      </w:r>
      <w:r>
        <w:rPr>
          <w:rFonts w:hint="default" w:ascii="宋体" w:hAnsi="宋体" w:eastAsia="宋体" w:cs="宋体"/>
          <w:b w:val="0"/>
          <w:bCs w:val="0"/>
          <w:spacing w:val="-3"/>
          <w:sz w:val="21"/>
          <w:szCs w:val="21"/>
          <w:lang w:val="en-US" w:eastAsia="zh-CN"/>
        </w:rPr>
        <w:t>养</w:t>
      </w:r>
      <w:r>
        <w:rPr>
          <w:b w:val="0"/>
          <w:bCs w:val="0"/>
          <w:spacing w:val="-3"/>
          <w:sz w:val="21"/>
          <w:szCs w:val="21"/>
        </w:rPr>
        <w:t>活动所需的各项制度、规程，包括维</w:t>
      </w:r>
      <w:r>
        <w:rPr>
          <w:rFonts w:hint="eastAsia"/>
          <w:b w:val="0"/>
          <w:bCs w:val="0"/>
          <w:spacing w:val="-3"/>
          <w:sz w:val="21"/>
          <w:szCs w:val="21"/>
          <w:lang w:eastAsia="zh-CN"/>
        </w:rPr>
        <w:t>保</w:t>
      </w:r>
      <w:r>
        <w:rPr>
          <w:b w:val="0"/>
          <w:bCs w:val="0"/>
          <w:spacing w:val="-3"/>
          <w:sz w:val="21"/>
          <w:szCs w:val="21"/>
        </w:rPr>
        <w:t>工作流程、常见故障类型及</w:t>
      </w:r>
      <w:r>
        <w:rPr>
          <w:rFonts w:hint="eastAsia"/>
          <w:b w:val="0"/>
          <w:bCs w:val="0"/>
          <w:spacing w:val="-3"/>
          <w:sz w:val="21"/>
          <w:szCs w:val="21"/>
          <w:lang w:eastAsia="zh-CN"/>
        </w:rPr>
        <w:t>维保</w:t>
      </w:r>
      <w:r>
        <w:rPr>
          <w:b w:val="0"/>
          <w:bCs w:val="0"/>
          <w:spacing w:val="-3"/>
          <w:sz w:val="21"/>
          <w:szCs w:val="21"/>
        </w:rPr>
        <w:t>流</w:t>
      </w:r>
      <w:r>
        <w:rPr>
          <w:b w:val="0"/>
          <w:bCs w:val="0"/>
          <w:spacing w:val="9"/>
          <w:sz w:val="21"/>
          <w:szCs w:val="21"/>
        </w:rPr>
        <w:t xml:space="preserve"> </w:t>
      </w:r>
      <w:r>
        <w:rPr>
          <w:b w:val="0"/>
          <w:bCs w:val="0"/>
          <w:spacing w:val="-3"/>
          <w:sz w:val="21"/>
          <w:szCs w:val="21"/>
        </w:rPr>
        <w:t>程、安全生产管理等。</w:t>
      </w:r>
    </w:p>
    <w:p w14:paraId="44C2B413">
      <w:pPr>
        <w:pStyle w:val="3"/>
        <w:keepNext w:val="0"/>
        <w:keepLines w:val="0"/>
        <w:pageBreakBefore w:val="0"/>
        <w:kinsoku w:val="0"/>
        <w:wordWrap/>
        <w:overflowPunct/>
        <w:topLinePunct w:val="0"/>
        <w:autoSpaceDE w:val="0"/>
        <w:autoSpaceDN w:val="0"/>
        <w:bidi w:val="0"/>
        <w:adjustRightInd w:val="0"/>
        <w:snapToGrid w:val="0"/>
        <w:spacing w:beforeLines="50" w:afterLines="50" w:line="240" w:lineRule="auto"/>
        <w:outlineLvl w:val="1"/>
        <w:rPr>
          <w:rFonts w:hint="eastAsia" w:ascii="黑体" w:hAnsi="黑体" w:eastAsia="黑体" w:cs="黑体"/>
          <w:b w:val="0"/>
          <w:bCs w:val="0"/>
          <w:spacing w:val="-14"/>
          <w:sz w:val="21"/>
          <w:szCs w:val="21"/>
        </w:rPr>
      </w:pPr>
      <w:r>
        <w:rPr>
          <w:rFonts w:hint="eastAsia" w:ascii="黑体" w:hAnsi="黑体" w:eastAsia="黑体" w:cs="黑体"/>
          <w:b w:val="0"/>
          <w:bCs w:val="0"/>
          <w:spacing w:val="-14"/>
          <w:sz w:val="21"/>
          <w:szCs w:val="21"/>
        </w:rPr>
        <w:t>4.7 工具和仪表</w:t>
      </w:r>
    </w:p>
    <w:p w14:paraId="2A8D1E8B">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b w:val="0"/>
          <w:bCs w:val="0"/>
          <w:spacing w:val="11"/>
          <w:sz w:val="21"/>
          <w:szCs w:val="21"/>
        </w:rPr>
      </w:pPr>
      <w:r>
        <w:rPr>
          <w:b w:val="0"/>
          <w:bCs w:val="0"/>
          <w:spacing w:val="11"/>
          <w:sz w:val="21"/>
          <w:szCs w:val="21"/>
        </w:rPr>
        <w:t>4.7.1 应配备万用表、</w:t>
      </w:r>
      <w:r>
        <w:rPr>
          <w:rFonts w:hint="eastAsia"/>
          <w:b w:val="0"/>
          <w:bCs w:val="0"/>
          <w:spacing w:val="11"/>
          <w:sz w:val="21"/>
          <w:szCs w:val="21"/>
          <w:lang w:eastAsia="zh-CN"/>
        </w:rPr>
        <w:t>网络测试仪、</w:t>
      </w:r>
      <w:r>
        <w:rPr>
          <w:b w:val="0"/>
          <w:bCs w:val="0"/>
          <w:spacing w:val="11"/>
          <w:sz w:val="21"/>
          <w:szCs w:val="21"/>
        </w:rPr>
        <w:t>光纤</w:t>
      </w:r>
      <w:r>
        <w:rPr>
          <w:rFonts w:hint="eastAsia"/>
          <w:b w:val="0"/>
          <w:bCs w:val="0"/>
          <w:spacing w:val="11"/>
          <w:sz w:val="21"/>
          <w:szCs w:val="21"/>
          <w:lang w:eastAsia="zh-CN"/>
        </w:rPr>
        <w:t>熔接</w:t>
      </w:r>
      <w:r>
        <w:rPr>
          <w:b w:val="0"/>
          <w:bCs w:val="0"/>
          <w:spacing w:val="11"/>
          <w:sz w:val="21"/>
          <w:szCs w:val="21"/>
        </w:rPr>
        <w:t>测试仪等</w:t>
      </w:r>
      <w:r>
        <w:rPr>
          <w:rFonts w:hint="eastAsia"/>
          <w:b w:val="0"/>
          <w:bCs w:val="0"/>
          <w:spacing w:val="11"/>
          <w:sz w:val="21"/>
          <w:szCs w:val="21"/>
          <w:lang w:eastAsia="zh-CN"/>
        </w:rPr>
        <w:t>维保</w:t>
      </w:r>
      <w:r>
        <w:rPr>
          <w:b w:val="0"/>
          <w:bCs w:val="0"/>
          <w:spacing w:val="11"/>
          <w:sz w:val="21"/>
          <w:szCs w:val="21"/>
        </w:rPr>
        <w:t>工具和仪表。</w:t>
      </w:r>
    </w:p>
    <w:p w14:paraId="117E1A26">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b w:val="0"/>
          <w:bCs w:val="0"/>
          <w:spacing w:val="11"/>
          <w:sz w:val="21"/>
          <w:szCs w:val="21"/>
        </w:rPr>
      </w:pPr>
      <w:r>
        <w:rPr>
          <w:b w:val="0"/>
          <w:bCs w:val="0"/>
          <w:spacing w:val="11"/>
          <w:sz w:val="21"/>
          <w:szCs w:val="21"/>
        </w:rPr>
        <w:t>4.7.2 应建立</w:t>
      </w:r>
      <w:r>
        <w:rPr>
          <w:rFonts w:hint="eastAsia"/>
          <w:b w:val="0"/>
          <w:bCs w:val="0"/>
          <w:spacing w:val="11"/>
          <w:sz w:val="21"/>
          <w:szCs w:val="21"/>
          <w:lang w:eastAsia="zh-CN"/>
        </w:rPr>
        <w:t>维保</w:t>
      </w:r>
      <w:r>
        <w:rPr>
          <w:b w:val="0"/>
          <w:bCs w:val="0"/>
          <w:spacing w:val="11"/>
          <w:sz w:val="21"/>
          <w:szCs w:val="21"/>
        </w:rPr>
        <w:t>工具和仪表台账，并按照相关规定定期校准。</w:t>
      </w:r>
    </w:p>
    <w:p w14:paraId="2B251959">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b w:val="0"/>
          <w:bCs w:val="0"/>
          <w:spacing w:val="11"/>
          <w:sz w:val="21"/>
          <w:szCs w:val="21"/>
        </w:rPr>
      </w:pPr>
      <w:r>
        <w:rPr>
          <w:b w:val="0"/>
          <w:bCs w:val="0"/>
          <w:spacing w:val="11"/>
          <w:sz w:val="21"/>
          <w:szCs w:val="21"/>
        </w:rPr>
        <w:t>4.7.3 应为</w:t>
      </w:r>
      <w:r>
        <w:rPr>
          <w:rFonts w:hint="eastAsia"/>
          <w:b w:val="0"/>
          <w:bCs w:val="0"/>
          <w:spacing w:val="11"/>
          <w:sz w:val="21"/>
          <w:szCs w:val="21"/>
          <w:lang w:eastAsia="zh-CN"/>
        </w:rPr>
        <w:t>维保</w:t>
      </w:r>
      <w:r>
        <w:rPr>
          <w:b w:val="0"/>
          <w:bCs w:val="0"/>
          <w:spacing w:val="11"/>
          <w:sz w:val="21"/>
          <w:szCs w:val="21"/>
        </w:rPr>
        <w:t>人员配备工作服、防护手套等劳保防护用品。</w:t>
      </w:r>
    </w:p>
    <w:p w14:paraId="2CED9853">
      <w:pPr>
        <w:pStyle w:val="3"/>
        <w:keepNext w:val="0"/>
        <w:keepLines w:val="0"/>
        <w:pageBreakBefore w:val="0"/>
        <w:kinsoku w:val="0"/>
        <w:wordWrap/>
        <w:overflowPunct/>
        <w:topLinePunct w:val="0"/>
        <w:autoSpaceDE/>
        <w:autoSpaceDN/>
        <w:bidi w:val="0"/>
        <w:adjustRightInd w:val="0"/>
        <w:snapToGrid w:val="0"/>
        <w:spacing w:beforeLines="50" w:afterLines="50" w:line="240" w:lineRule="auto"/>
        <w:outlineLvl w:val="1"/>
        <w:rPr>
          <w:rFonts w:hint="eastAsia" w:ascii="黑体" w:hAnsi="黑体" w:eastAsia="黑体" w:cs="黑体"/>
          <w:b w:val="0"/>
          <w:bCs w:val="0"/>
          <w:spacing w:val="-14"/>
          <w:sz w:val="21"/>
          <w:szCs w:val="21"/>
        </w:rPr>
      </w:pPr>
      <w:r>
        <w:rPr>
          <w:rFonts w:hint="eastAsia" w:ascii="黑体" w:hAnsi="黑体" w:eastAsia="黑体" w:cs="黑体"/>
          <w:b w:val="0"/>
          <w:bCs w:val="0"/>
          <w:spacing w:val="-14"/>
          <w:sz w:val="21"/>
          <w:szCs w:val="21"/>
        </w:rPr>
        <w:t>4.8 备品备件</w:t>
      </w:r>
    </w:p>
    <w:p w14:paraId="0B6C8011">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b w:val="0"/>
          <w:bCs w:val="0"/>
          <w:spacing w:val="11"/>
          <w:sz w:val="21"/>
          <w:szCs w:val="21"/>
        </w:rPr>
      </w:pPr>
      <w:r>
        <w:rPr>
          <w:b w:val="0"/>
          <w:bCs w:val="0"/>
          <w:spacing w:val="11"/>
          <w:sz w:val="21"/>
          <w:szCs w:val="21"/>
        </w:rPr>
        <w:t>4.8.1 应根据生产厂家的技术要求及实际运行和维</w:t>
      </w:r>
      <w:r>
        <w:rPr>
          <w:rFonts w:hint="eastAsia"/>
          <w:b w:val="0"/>
          <w:bCs w:val="0"/>
          <w:spacing w:val="11"/>
          <w:sz w:val="21"/>
          <w:szCs w:val="21"/>
          <w:lang w:eastAsia="zh-CN"/>
        </w:rPr>
        <w:t>保</w:t>
      </w:r>
      <w:r>
        <w:rPr>
          <w:b w:val="0"/>
          <w:bCs w:val="0"/>
          <w:spacing w:val="11"/>
          <w:sz w:val="21"/>
          <w:szCs w:val="21"/>
        </w:rPr>
        <w:t>情况，储备相应的备品备件。</w:t>
      </w:r>
    </w:p>
    <w:p w14:paraId="6278D166">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b w:val="0"/>
          <w:bCs w:val="0"/>
          <w:spacing w:val="11"/>
          <w:sz w:val="21"/>
          <w:szCs w:val="21"/>
        </w:rPr>
      </w:pPr>
      <w:r>
        <w:rPr>
          <w:b w:val="0"/>
          <w:bCs w:val="0"/>
          <w:spacing w:val="11"/>
          <w:sz w:val="21"/>
          <w:szCs w:val="21"/>
        </w:rPr>
        <w:t>4.8.2 备品备件应符合相关标准并与原系统兼容。</w:t>
      </w:r>
    </w:p>
    <w:p w14:paraId="54EBC856">
      <w:pPr>
        <w:keepNext w:val="0"/>
        <w:keepLines w:val="0"/>
        <w:pageBreakBefore w:val="0"/>
        <w:widowControl w:val="0"/>
        <w:kinsoku w:val="0"/>
        <w:wordWrap/>
        <w:overflowPunct/>
        <w:topLinePunct w:val="0"/>
        <w:autoSpaceDE/>
        <w:autoSpaceDN/>
        <w:bidi w:val="0"/>
        <w:adjustRightInd w:val="0"/>
        <w:snapToGrid w:val="0"/>
        <w:spacing w:beforeLines="50" w:afterLines="50" w:line="240" w:lineRule="auto"/>
        <w:jc w:val="both"/>
        <w:rPr>
          <w:rFonts w:hint="eastAsia" w:ascii="黑体" w:hAnsi="黑体" w:eastAsia="黑体" w:cs="黑体"/>
          <w:b w:val="0"/>
          <w:bCs w:val="0"/>
          <w:snapToGrid w:val="0"/>
          <w:color w:val="000000"/>
          <w:spacing w:val="-14"/>
          <w:kern w:val="0"/>
          <w:sz w:val="21"/>
          <w:szCs w:val="21"/>
          <w:lang w:val="en-US" w:eastAsia="zh-CN" w:bidi="ar-SA"/>
        </w:rPr>
      </w:pPr>
      <w:r>
        <w:rPr>
          <w:rFonts w:hint="eastAsia" w:ascii="黑体" w:hAnsi="黑体" w:eastAsia="黑体" w:cs="黑体"/>
          <w:b w:val="0"/>
          <w:bCs w:val="0"/>
          <w:snapToGrid w:val="0"/>
          <w:color w:val="000000"/>
          <w:spacing w:val="-14"/>
          <w:kern w:val="0"/>
          <w:sz w:val="21"/>
          <w:szCs w:val="21"/>
          <w:lang w:val="en-US" w:eastAsia="zh-CN" w:bidi="ar-SA"/>
        </w:rPr>
        <w:t>4.9 物业服务专业供应商</w:t>
      </w:r>
    </w:p>
    <w:p w14:paraId="20C400B0">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rFonts w:hint="eastAsia"/>
          <w:b w:val="0"/>
          <w:bCs w:val="0"/>
          <w:spacing w:val="11"/>
          <w:sz w:val="21"/>
          <w:szCs w:val="21"/>
          <w:lang w:eastAsia="zh-CN"/>
        </w:rPr>
      </w:pPr>
      <w:r>
        <w:rPr>
          <w:rFonts w:hint="eastAsia"/>
          <w:b w:val="0"/>
          <w:bCs w:val="0"/>
          <w:spacing w:val="11"/>
          <w:sz w:val="21"/>
          <w:szCs w:val="21"/>
          <w:lang w:eastAsia="zh-CN"/>
        </w:rPr>
        <w:t>4.</w:t>
      </w:r>
      <w:r>
        <w:rPr>
          <w:rFonts w:hint="eastAsia"/>
          <w:b w:val="0"/>
          <w:bCs w:val="0"/>
          <w:spacing w:val="11"/>
          <w:sz w:val="21"/>
          <w:szCs w:val="21"/>
          <w:lang w:val="en-US" w:eastAsia="zh-CN"/>
        </w:rPr>
        <w:t>9</w:t>
      </w:r>
      <w:r>
        <w:rPr>
          <w:rFonts w:hint="eastAsia"/>
          <w:b w:val="0"/>
          <w:bCs w:val="0"/>
          <w:spacing w:val="11"/>
          <w:sz w:val="21"/>
          <w:szCs w:val="21"/>
          <w:lang w:eastAsia="zh-CN"/>
        </w:rPr>
        <w:t>.1 可选用具备相应资质和经验的物业服务专业供应商，承担弱电系统的维</w:t>
      </w:r>
      <w:r>
        <w:rPr>
          <w:rFonts w:hint="eastAsia"/>
          <w:b w:val="0"/>
          <w:bCs w:val="0"/>
          <w:spacing w:val="11"/>
          <w:sz w:val="21"/>
          <w:szCs w:val="21"/>
          <w:lang w:val="en-US" w:eastAsia="zh-CN"/>
        </w:rPr>
        <w:t>保</w:t>
      </w:r>
      <w:r>
        <w:rPr>
          <w:rFonts w:hint="eastAsia"/>
          <w:b w:val="0"/>
          <w:bCs w:val="0"/>
          <w:spacing w:val="11"/>
          <w:sz w:val="21"/>
          <w:szCs w:val="21"/>
          <w:lang w:eastAsia="zh-CN"/>
        </w:rPr>
        <w:t>工作。</w:t>
      </w:r>
    </w:p>
    <w:p w14:paraId="0D628BC0">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rFonts w:hint="eastAsia"/>
          <w:spacing w:val="11"/>
          <w:sz w:val="21"/>
          <w:szCs w:val="21"/>
          <w:lang w:eastAsia="zh-CN"/>
        </w:rPr>
      </w:pPr>
      <w:r>
        <w:rPr>
          <w:rFonts w:hint="eastAsia"/>
          <w:b w:val="0"/>
          <w:bCs w:val="0"/>
          <w:spacing w:val="11"/>
          <w:sz w:val="21"/>
          <w:szCs w:val="21"/>
          <w:lang w:eastAsia="zh-CN"/>
        </w:rPr>
        <w:t>4.</w:t>
      </w:r>
      <w:r>
        <w:rPr>
          <w:rFonts w:hint="eastAsia"/>
          <w:b w:val="0"/>
          <w:bCs w:val="0"/>
          <w:spacing w:val="11"/>
          <w:sz w:val="21"/>
          <w:szCs w:val="21"/>
          <w:lang w:val="en-US" w:eastAsia="zh-CN"/>
        </w:rPr>
        <w:t>9</w:t>
      </w:r>
      <w:r>
        <w:rPr>
          <w:rFonts w:hint="eastAsia"/>
          <w:b w:val="0"/>
          <w:bCs w:val="0"/>
          <w:spacing w:val="11"/>
          <w:sz w:val="21"/>
          <w:szCs w:val="21"/>
          <w:lang w:eastAsia="zh-CN"/>
        </w:rPr>
        <w:t xml:space="preserve">.2 </w:t>
      </w:r>
      <w:r>
        <w:rPr>
          <w:rFonts w:hint="eastAsia"/>
          <w:spacing w:val="11"/>
          <w:sz w:val="21"/>
          <w:szCs w:val="21"/>
          <w:lang w:eastAsia="zh-CN"/>
        </w:rPr>
        <w:t>物业服务专业供应商提供服务的人员应接受过相关培训，考核合格，取得与作业类型相符的证书。</w:t>
      </w:r>
    </w:p>
    <w:p w14:paraId="33A31A57">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rFonts w:hint="eastAsia"/>
          <w:b w:val="0"/>
          <w:bCs w:val="0"/>
          <w:spacing w:val="11"/>
          <w:sz w:val="21"/>
          <w:szCs w:val="21"/>
          <w:lang w:eastAsia="zh-CN"/>
        </w:rPr>
      </w:pPr>
      <w:r>
        <w:rPr>
          <w:rFonts w:hint="eastAsia"/>
          <w:b w:val="0"/>
          <w:bCs w:val="0"/>
          <w:spacing w:val="11"/>
          <w:sz w:val="21"/>
          <w:szCs w:val="21"/>
          <w:lang w:eastAsia="zh-CN"/>
        </w:rPr>
        <w:t>4.</w:t>
      </w:r>
      <w:r>
        <w:rPr>
          <w:rFonts w:hint="eastAsia"/>
          <w:b w:val="0"/>
          <w:bCs w:val="0"/>
          <w:spacing w:val="11"/>
          <w:sz w:val="21"/>
          <w:szCs w:val="21"/>
          <w:lang w:val="en-US" w:eastAsia="zh-CN"/>
        </w:rPr>
        <w:t>9</w:t>
      </w:r>
      <w:r>
        <w:rPr>
          <w:rFonts w:hint="eastAsia"/>
          <w:b w:val="0"/>
          <w:bCs w:val="0"/>
          <w:spacing w:val="11"/>
          <w:sz w:val="21"/>
          <w:szCs w:val="21"/>
          <w:lang w:eastAsia="zh-CN"/>
        </w:rPr>
        <w:t>.3</w:t>
      </w:r>
      <w:r>
        <w:rPr>
          <w:rFonts w:hint="eastAsia"/>
          <w:b w:val="0"/>
          <w:bCs w:val="0"/>
          <w:spacing w:val="11"/>
          <w:sz w:val="21"/>
          <w:szCs w:val="21"/>
          <w:lang w:val="en-US" w:eastAsia="zh-CN"/>
        </w:rPr>
        <w:t xml:space="preserve"> </w:t>
      </w:r>
      <w:r>
        <w:rPr>
          <w:rFonts w:hint="eastAsia"/>
          <w:b w:val="0"/>
          <w:bCs w:val="0"/>
          <w:spacing w:val="11"/>
          <w:sz w:val="21"/>
          <w:szCs w:val="21"/>
          <w:lang w:eastAsia="zh-CN"/>
        </w:rPr>
        <w:t>应与供应商签订服务协议，明确服务范围、响应时间、质量标准和双方责任。</w:t>
      </w:r>
    </w:p>
    <w:p w14:paraId="19A6632E">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rFonts w:hint="eastAsia"/>
          <w:lang w:eastAsia="zh-CN"/>
        </w:rPr>
      </w:pPr>
      <w:r>
        <w:rPr>
          <w:rFonts w:hint="eastAsia"/>
          <w:b w:val="0"/>
          <w:bCs w:val="0"/>
          <w:spacing w:val="11"/>
          <w:sz w:val="21"/>
          <w:szCs w:val="21"/>
          <w:lang w:eastAsia="zh-CN"/>
        </w:rPr>
        <w:t>4.</w:t>
      </w:r>
      <w:r>
        <w:rPr>
          <w:rFonts w:hint="eastAsia"/>
          <w:b w:val="0"/>
          <w:bCs w:val="0"/>
          <w:spacing w:val="11"/>
          <w:sz w:val="21"/>
          <w:szCs w:val="21"/>
          <w:lang w:val="en-US" w:eastAsia="zh-CN"/>
        </w:rPr>
        <w:t>9</w:t>
      </w:r>
      <w:r>
        <w:rPr>
          <w:rFonts w:hint="eastAsia"/>
          <w:b w:val="0"/>
          <w:bCs w:val="0"/>
          <w:spacing w:val="11"/>
          <w:sz w:val="21"/>
          <w:szCs w:val="21"/>
          <w:lang w:eastAsia="zh-CN"/>
        </w:rPr>
        <w:t>.</w:t>
      </w:r>
      <w:r>
        <w:rPr>
          <w:rFonts w:hint="eastAsia"/>
          <w:b w:val="0"/>
          <w:bCs w:val="0"/>
          <w:spacing w:val="11"/>
          <w:sz w:val="21"/>
          <w:szCs w:val="21"/>
          <w:lang w:val="en-US" w:eastAsia="zh-CN"/>
        </w:rPr>
        <w:t>4</w:t>
      </w:r>
      <w:r>
        <w:rPr>
          <w:rFonts w:hint="eastAsia"/>
          <w:b w:val="0"/>
          <w:bCs w:val="0"/>
          <w:spacing w:val="11"/>
          <w:sz w:val="21"/>
          <w:szCs w:val="21"/>
          <w:lang w:eastAsia="zh-CN"/>
        </w:rPr>
        <w:t xml:space="preserve"> 应定期对供应商的服务质量进行监督与评估，并建立有效的退出机制。</w:t>
      </w:r>
    </w:p>
    <w:p w14:paraId="65E09DDD">
      <w:pPr>
        <w:keepNext w:val="0"/>
        <w:keepLines w:val="0"/>
        <w:pageBreakBefore w:val="0"/>
        <w:widowControl w:val="0"/>
        <w:kinsoku w:val="0"/>
        <w:wordWrap/>
        <w:overflowPunct/>
        <w:topLinePunct w:val="0"/>
        <w:autoSpaceDE w:val="0"/>
        <w:autoSpaceDN w:val="0"/>
        <w:bidi w:val="0"/>
        <w:adjustRightInd w:val="0"/>
        <w:snapToGrid w:val="0"/>
        <w:spacing w:beforeLines="50" w:afterLines="50" w:line="240" w:lineRule="auto"/>
        <w:jc w:val="both"/>
        <w:rPr>
          <w:rFonts w:hint="eastAsia" w:ascii="黑体" w:hAnsi="黑体" w:eastAsia="黑体" w:cs="黑体"/>
          <w:b w:val="0"/>
          <w:bCs w:val="0"/>
          <w:snapToGrid w:val="0"/>
          <w:color w:val="000000"/>
          <w:spacing w:val="-14"/>
          <w:kern w:val="0"/>
          <w:sz w:val="21"/>
          <w:szCs w:val="21"/>
          <w:lang w:val="en-US" w:eastAsia="zh-CN" w:bidi="ar-SA"/>
        </w:rPr>
      </w:pPr>
      <w:r>
        <w:rPr>
          <w:rFonts w:hint="eastAsia" w:ascii="黑体" w:hAnsi="黑体" w:eastAsia="黑体" w:cs="黑体"/>
          <w:b w:val="0"/>
          <w:bCs w:val="0"/>
          <w:snapToGrid w:val="0"/>
          <w:color w:val="000000"/>
          <w:spacing w:val="-14"/>
          <w:kern w:val="0"/>
          <w:sz w:val="21"/>
          <w:szCs w:val="21"/>
          <w:lang w:val="en-US" w:eastAsia="zh-CN" w:bidi="ar-SA"/>
        </w:rPr>
        <w:t>4.10 运维信息平台</w:t>
      </w:r>
    </w:p>
    <w:p w14:paraId="0C338B90">
      <w:pPr>
        <w:pStyle w:val="3"/>
        <w:keepNext w:val="0"/>
        <w:keepLines w:val="0"/>
        <w:pageBreakBefore w:val="0"/>
        <w:widowControl/>
        <w:kinsoku w:val="0"/>
        <w:wordWrap/>
        <w:overflowPunct/>
        <w:topLinePunct w:val="0"/>
        <w:autoSpaceDE/>
        <w:autoSpaceDN/>
        <w:bidi w:val="0"/>
        <w:adjustRightInd w:val="0"/>
        <w:snapToGrid w:val="0"/>
        <w:spacing w:beforeLines="0" w:afterLines="0" w:line="240" w:lineRule="auto"/>
        <w:textAlignment w:val="baseline"/>
        <w:outlineLvl w:val="9"/>
        <w:rPr>
          <w:rFonts w:hint="eastAsia"/>
          <w:b w:val="0"/>
          <w:bCs w:val="0"/>
          <w:spacing w:val="11"/>
          <w:sz w:val="21"/>
          <w:szCs w:val="21"/>
          <w:lang w:eastAsia="zh-CN"/>
        </w:rPr>
      </w:pPr>
      <w:r>
        <w:rPr>
          <w:rFonts w:hint="eastAsia"/>
          <w:b w:val="0"/>
          <w:bCs w:val="0"/>
          <w:spacing w:val="11"/>
          <w:sz w:val="21"/>
          <w:szCs w:val="21"/>
          <w:lang w:eastAsia="zh-CN"/>
        </w:rPr>
        <w:t>4.</w:t>
      </w:r>
      <w:r>
        <w:rPr>
          <w:rFonts w:hint="eastAsia"/>
          <w:b w:val="0"/>
          <w:bCs w:val="0"/>
          <w:spacing w:val="11"/>
          <w:sz w:val="21"/>
          <w:szCs w:val="21"/>
          <w:lang w:val="en-US" w:eastAsia="zh-CN"/>
        </w:rPr>
        <w:t>10</w:t>
      </w:r>
      <w:r>
        <w:rPr>
          <w:rFonts w:hint="eastAsia"/>
          <w:b w:val="0"/>
          <w:bCs w:val="0"/>
          <w:spacing w:val="11"/>
          <w:sz w:val="21"/>
          <w:szCs w:val="21"/>
          <w:lang w:eastAsia="zh-CN"/>
        </w:rPr>
        <w:t>.1</w:t>
      </w:r>
      <w:r>
        <w:rPr>
          <w:rFonts w:hint="eastAsia"/>
          <w:b w:val="0"/>
          <w:bCs w:val="0"/>
          <w:spacing w:val="11"/>
          <w:sz w:val="21"/>
          <w:szCs w:val="21"/>
          <w:lang w:val="en-US" w:eastAsia="zh-CN"/>
        </w:rPr>
        <w:t xml:space="preserve"> </w:t>
      </w:r>
      <w:r>
        <w:rPr>
          <w:rFonts w:hint="eastAsia"/>
          <w:b w:val="0"/>
          <w:bCs w:val="0"/>
          <w:spacing w:val="11"/>
          <w:sz w:val="21"/>
          <w:szCs w:val="21"/>
          <w:lang w:eastAsia="zh-CN"/>
        </w:rPr>
        <w:t>宜建立弱电系统维修和保养信息化管理平台，对台账、计划、巡检、报修、故障、备件等环节进行全过程管理。</w:t>
      </w:r>
    </w:p>
    <w:p w14:paraId="55366788">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textAlignment w:val="baseline"/>
        <w:outlineLvl w:val="9"/>
        <w:rPr>
          <w:rFonts w:hint="eastAsia"/>
          <w:b w:val="0"/>
          <w:bCs w:val="0"/>
          <w:spacing w:val="11"/>
          <w:sz w:val="21"/>
          <w:szCs w:val="21"/>
          <w:lang w:eastAsia="zh-CN"/>
        </w:rPr>
      </w:pPr>
      <w:r>
        <w:rPr>
          <w:rFonts w:hint="eastAsia"/>
          <w:b w:val="0"/>
          <w:bCs w:val="0"/>
          <w:spacing w:val="11"/>
          <w:sz w:val="21"/>
          <w:szCs w:val="21"/>
          <w:lang w:eastAsia="zh-CN"/>
        </w:rPr>
        <w:t>4.</w:t>
      </w:r>
      <w:r>
        <w:rPr>
          <w:rFonts w:hint="eastAsia"/>
          <w:b w:val="0"/>
          <w:bCs w:val="0"/>
          <w:spacing w:val="11"/>
          <w:sz w:val="21"/>
          <w:szCs w:val="21"/>
          <w:lang w:val="en-US" w:eastAsia="zh-CN"/>
        </w:rPr>
        <w:t>10</w:t>
      </w:r>
      <w:r>
        <w:rPr>
          <w:rFonts w:hint="eastAsia"/>
          <w:b w:val="0"/>
          <w:bCs w:val="0"/>
          <w:spacing w:val="11"/>
          <w:sz w:val="21"/>
          <w:szCs w:val="21"/>
          <w:lang w:eastAsia="zh-CN"/>
        </w:rPr>
        <w:t>.2</w:t>
      </w:r>
      <w:r>
        <w:rPr>
          <w:rFonts w:hint="eastAsia"/>
          <w:b w:val="0"/>
          <w:bCs w:val="0"/>
          <w:spacing w:val="11"/>
          <w:sz w:val="21"/>
          <w:szCs w:val="21"/>
          <w:lang w:val="en-US" w:eastAsia="zh-CN"/>
        </w:rPr>
        <w:t xml:space="preserve"> </w:t>
      </w:r>
      <w:r>
        <w:rPr>
          <w:rFonts w:hint="eastAsia"/>
          <w:b w:val="0"/>
          <w:bCs w:val="0"/>
          <w:spacing w:val="11"/>
          <w:sz w:val="21"/>
          <w:szCs w:val="21"/>
          <w:lang w:eastAsia="zh-CN"/>
        </w:rPr>
        <w:t>运维信息平台宜具备数据集成与分析功能，可对接弱电系统（</w:t>
      </w:r>
      <w:r>
        <w:rPr>
          <w:rFonts w:hint="eastAsia"/>
          <w:b w:val="0"/>
          <w:bCs w:val="0"/>
          <w:spacing w:val="11"/>
          <w:sz w:val="21"/>
          <w:szCs w:val="21"/>
          <w:lang w:val="en-US" w:eastAsia="zh-CN"/>
        </w:rPr>
        <w:t>包括</w:t>
      </w:r>
      <w:r>
        <w:rPr>
          <w:rFonts w:hint="eastAsia"/>
          <w:b w:val="0"/>
          <w:bCs w:val="0"/>
          <w:spacing w:val="11"/>
          <w:sz w:val="21"/>
          <w:szCs w:val="21"/>
          <w:lang w:eastAsia="zh-CN"/>
        </w:rPr>
        <w:t>楼宇自控、能源管理系统）的运行数据，为状态评估和预测性维护提供支持。</w:t>
      </w:r>
    </w:p>
    <w:p w14:paraId="1ADCF153">
      <w:pPr>
        <w:pStyle w:val="3"/>
        <w:keepNext w:val="0"/>
        <w:keepLines w:val="0"/>
        <w:pageBreakBefore w:val="0"/>
        <w:kinsoku w:val="0"/>
        <w:wordWrap/>
        <w:overflowPunct/>
        <w:topLinePunct w:val="0"/>
        <w:autoSpaceDE w:val="0"/>
        <w:autoSpaceDN w:val="0"/>
        <w:bidi w:val="0"/>
        <w:adjustRightInd w:val="0"/>
        <w:snapToGrid w:val="0"/>
        <w:spacing w:beforeLines="100" w:afterLines="100" w:line="240" w:lineRule="auto"/>
        <w:ind w:left="16"/>
        <w:outlineLvl w:val="0"/>
        <w:rPr>
          <w:rFonts w:hint="eastAsia" w:ascii="黑体" w:hAnsi="黑体" w:eastAsia="黑体" w:cs="黑体"/>
          <w:b w:val="0"/>
          <w:bCs w:val="0"/>
          <w:spacing w:val="-14"/>
          <w:sz w:val="21"/>
          <w:szCs w:val="21"/>
        </w:rPr>
      </w:pPr>
      <w:r>
        <w:rPr>
          <w:rFonts w:hint="eastAsia" w:ascii="黑体" w:hAnsi="黑体" w:eastAsia="黑体" w:cs="黑体"/>
          <w:b w:val="0"/>
          <w:bCs w:val="0"/>
          <w:spacing w:val="-14"/>
          <w:sz w:val="21"/>
          <w:szCs w:val="21"/>
        </w:rPr>
        <w:t>5  技术要求</w:t>
      </w:r>
    </w:p>
    <w:p w14:paraId="2E072A90">
      <w:pPr>
        <w:keepNext w:val="0"/>
        <w:keepLines w:val="0"/>
        <w:pageBreakBefore w:val="0"/>
        <w:widowControl w:val="0"/>
        <w:kinsoku w:val="0"/>
        <w:wordWrap/>
        <w:overflowPunct/>
        <w:topLinePunct w:val="0"/>
        <w:autoSpaceDE w:val="0"/>
        <w:autoSpaceDN w:val="0"/>
        <w:bidi w:val="0"/>
        <w:adjustRightInd w:val="0"/>
        <w:snapToGrid w:val="0"/>
        <w:spacing w:beforeLines="50" w:afterLines="50" w:line="240" w:lineRule="auto"/>
        <w:jc w:val="both"/>
        <w:outlineLvl w:val="1"/>
        <w:rPr>
          <w:rFonts w:hint="eastAsia" w:ascii="黑体" w:hAnsi="黑体" w:eastAsia="黑体" w:cs="黑体"/>
          <w:b w:val="0"/>
          <w:bCs w:val="0"/>
          <w:snapToGrid w:val="0"/>
          <w:color w:val="000000"/>
          <w:spacing w:val="-14"/>
          <w:kern w:val="0"/>
          <w:sz w:val="21"/>
          <w:szCs w:val="21"/>
          <w:lang w:val="en-US" w:eastAsia="zh-CN" w:bidi="ar-SA"/>
        </w:rPr>
      </w:pPr>
      <w:r>
        <w:rPr>
          <w:rFonts w:hint="eastAsia" w:ascii="黑体" w:hAnsi="黑体" w:eastAsia="黑体" w:cs="黑体"/>
          <w:b w:val="0"/>
          <w:bCs w:val="0"/>
          <w:snapToGrid w:val="0"/>
          <w:color w:val="000000"/>
          <w:spacing w:val="-14"/>
          <w:kern w:val="0"/>
          <w:sz w:val="21"/>
          <w:szCs w:val="21"/>
          <w:lang w:val="en-US" w:eastAsia="zh-CN" w:bidi="ar-SA"/>
        </w:rPr>
        <w:t>5.1 台账管理</w:t>
      </w:r>
    </w:p>
    <w:p w14:paraId="21DAE0E4">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5"/>
        <w:textAlignment w:val="baseline"/>
        <w:outlineLvl w:val="9"/>
        <w:rPr>
          <w:b w:val="0"/>
          <w:bCs w:val="0"/>
          <w:color w:val="000000" w:themeColor="text1"/>
          <w:sz w:val="21"/>
          <w:szCs w:val="21"/>
          <w14:textFill>
            <w14:solidFill>
              <w14:schemeClr w14:val="tx1"/>
            </w14:solidFill>
          </w14:textFill>
        </w:rPr>
      </w:pPr>
      <w:r>
        <w:rPr>
          <w:b w:val="0"/>
          <w:bCs w:val="0"/>
          <w:color w:val="000000" w:themeColor="text1"/>
          <w:spacing w:val="-3"/>
          <w:sz w:val="21"/>
          <w:szCs w:val="21"/>
          <w14:textFill>
            <w14:solidFill>
              <w14:schemeClr w14:val="tx1"/>
            </w14:solidFill>
          </w14:textFill>
        </w:rPr>
        <w:t>5.1.1</w:t>
      </w:r>
      <w:r>
        <w:rPr>
          <w:b w:val="0"/>
          <w:bCs w:val="0"/>
          <w:color w:val="000000" w:themeColor="text1"/>
          <w:spacing w:val="-37"/>
          <w:sz w:val="21"/>
          <w:szCs w:val="21"/>
          <w14:textFill>
            <w14:solidFill>
              <w14:schemeClr w14:val="tx1"/>
            </w14:solidFill>
          </w14:textFill>
        </w:rPr>
        <w:t xml:space="preserve"> </w:t>
      </w:r>
      <w:r>
        <w:rPr>
          <w:b w:val="0"/>
          <w:bCs w:val="0"/>
          <w:color w:val="000000" w:themeColor="text1"/>
          <w:spacing w:val="-3"/>
          <w:sz w:val="21"/>
          <w:szCs w:val="21"/>
          <w14:textFill>
            <w14:solidFill>
              <w14:schemeClr w14:val="tx1"/>
            </w14:solidFill>
          </w14:textFill>
        </w:rPr>
        <w:t>应建立健全弱电系统台账，并定期更新。</w:t>
      </w:r>
    </w:p>
    <w:p w14:paraId="20EB63B3">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5"/>
        <w:textAlignment w:val="baseline"/>
        <w:outlineLvl w:val="9"/>
        <w:rPr>
          <w:b w:val="0"/>
          <w:bCs w:val="0"/>
          <w:color w:val="000000" w:themeColor="text1"/>
          <w:sz w:val="21"/>
          <w:szCs w:val="21"/>
          <w14:textFill>
            <w14:solidFill>
              <w14:schemeClr w14:val="tx1"/>
            </w14:solidFill>
          </w14:textFill>
        </w:rPr>
      </w:pPr>
      <w:r>
        <w:rPr>
          <w:b w:val="0"/>
          <w:bCs w:val="0"/>
          <w:color w:val="000000" w:themeColor="text1"/>
          <w:spacing w:val="-3"/>
          <w:sz w:val="21"/>
          <w:szCs w:val="21"/>
          <w14:textFill>
            <w14:solidFill>
              <w14:schemeClr w14:val="tx1"/>
            </w14:solidFill>
          </w14:textFill>
        </w:rPr>
        <w:t>5.1.2</w:t>
      </w:r>
      <w:r>
        <w:rPr>
          <w:b w:val="0"/>
          <w:bCs w:val="0"/>
          <w:color w:val="000000" w:themeColor="text1"/>
          <w:spacing w:val="-27"/>
          <w:sz w:val="21"/>
          <w:szCs w:val="21"/>
          <w14:textFill>
            <w14:solidFill>
              <w14:schemeClr w14:val="tx1"/>
            </w14:solidFill>
          </w14:textFill>
        </w:rPr>
        <w:t xml:space="preserve"> </w:t>
      </w:r>
      <w:r>
        <w:rPr>
          <w:b w:val="0"/>
          <w:bCs w:val="0"/>
          <w:color w:val="000000" w:themeColor="text1"/>
          <w:spacing w:val="-3"/>
          <w:sz w:val="21"/>
          <w:szCs w:val="21"/>
          <w14:textFill>
            <w14:solidFill>
              <w14:schemeClr w14:val="tx1"/>
            </w14:solidFill>
          </w14:textFill>
        </w:rPr>
        <w:t>台账应以电子文档与纸质文档结合的方式保存，确保可检索性与备份性。</w:t>
      </w:r>
    </w:p>
    <w:p w14:paraId="2760C62F">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4"/>
        <w:textAlignment w:val="baseline"/>
        <w:outlineLvl w:val="9"/>
        <w:rPr>
          <w:b w:val="0"/>
          <w:bCs w:val="0"/>
          <w:color w:val="000000" w:themeColor="text1"/>
          <w:sz w:val="21"/>
          <w:szCs w:val="21"/>
          <w14:textFill>
            <w14:solidFill>
              <w14:schemeClr w14:val="tx1"/>
            </w14:solidFill>
          </w14:textFill>
        </w:rPr>
      </w:pPr>
      <w:r>
        <w:rPr>
          <w:b w:val="0"/>
          <w:bCs w:val="0"/>
          <w:color w:val="000000" w:themeColor="text1"/>
          <w:spacing w:val="-4"/>
          <w:sz w:val="21"/>
          <w:szCs w:val="21"/>
          <w14:textFill>
            <w14:solidFill>
              <w14:schemeClr w14:val="tx1"/>
            </w14:solidFill>
          </w14:textFill>
        </w:rPr>
        <w:t>5.1.3</w:t>
      </w:r>
      <w:r>
        <w:rPr>
          <w:b w:val="0"/>
          <w:bCs w:val="0"/>
          <w:color w:val="000000" w:themeColor="text1"/>
          <w:spacing w:val="-18"/>
          <w:sz w:val="21"/>
          <w:szCs w:val="21"/>
          <w14:textFill>
            <w14:solidFill>
              <w14:schemeClr w14:val="tx1"/>
            </w14:solidFill>
          </w14:textFill>
        </w:rPr>
        <w:t xml:space="preserve"> </w:t>
      </w:r>
      <w:r>
        <w:rPr>
          <w:b w:val="0"/>
          <w:bCs w:val="0"/>
          <w:color w:val="000000" w:themeColor="text1"/>
          <w:spacing w:val="-4"/>
          <w:sz w:val="21"/>
          <w:szCs w:val="21"/>
          <w14:textFill>
            <w14:solidFill>
              <w14:schemeClr w14:val="tx1"/>
            </w14:solidFill>
          </w14:textFill>
        </w:rPr>
        <w:t>台账应与</w:t>
      </w:r>
      <w:r>
        <w:rPr>
          <w:b w:val="0"/>
          <w:bCs w:val="0"/>
          <w:color w:val="000000" w:themeColor="text1"/>
          <w:spacing w:val="-49"/>
          <w:sz w:val="21"/>
          <w:szCs w:val="21"/>
          <w14:textFill>
            <w14:solidFill>
              <w14:schemeClr w14:val="tx1"/>
            </w14:solidFill>
          </w14:textFill>
        </w:rPr>
        <w:t xml:space="preserve"> </w:t>
      </w:r>
      <w:r>
        <w:rPr>
          <w:b w:val="0"/>
          <w:bCs w:val="0"/>
          <w:color w:val="000000" w:themeColor="text1"/>
          <w:spacing w:val="-4"/>
          <w:sz w:val="21"/>
          <w:szCs w:val="21"/>
          <w14:textFill>
            <w14:solidFill>
              <w14:schemeClr w14:val="tx1"/>
            </w14:solidFill>
          </w14:textFill>
        </w:rPr>
        <w:t>GB 50314</w:t>
      </w:r>
      <w:r>
        <w:rPr>
          <w:b w:val="0"/>
          <w:bCs w:val="0"/>
          <w:color w:val="000000" w:themeColor="text1"/>
          <w:spacing w:val="-26"/>
          <w:sz w:val="21"/>
          <w:szCs w:val="21"/>
          <w14:textFill>
            <w14:solidFill>
              <w14:schemeClr w14:val="tx1"/>
            </w14:solidFill>
          </w14:textFill>
        </w:rPr>
        <w:t xml:space="preserve"> </w:t>
      </w:r>
      <w:r>
        <w:rPr>
          <w:b w:val="0"/>
          <w:bCs w:val="0"/>
          <w:color w:val="000000" w:themeColor="text1"/>
          <w:spacing w:val="-4"/>
          <w:sz w:val="21"/>
          <w:szCs w:val="21"/>
          <w14:textFill>
            <w14:solidFill>
              <w14:schemeClr w14:val="tx1"/>
            </w14:solidFill>
          </w14:textFill>
        </w:rPr>
        <w:t>中规定的系统分类标准一致，</w:t>
      </w:r>
      <w:r>
        <w:rPr>
          <w:rFonts w:hint="eastAsia"/>
          <w:b w:val="0"/>
          <w:bCs w:val="0"/>
          <w:color w:val="000000" w:themeColor="text1"/>
          <w:spacing w:val="-4"/>
          <w:sz w:val="21"/>
          <w:szCs w:val="21"/>
          <w:lang w:val="en-US" w:eastAsia="zh-CN"/>
          <w14:textFill>
            <w14:solidFill>
              <w14:schemeClr w14:val="tx1"/>
            </w14:solidFill>
          </w14:textFill>
        </w:rPr>
        <w:t>不应</w:t>
      </w:r>
      <w:r>
        <w:rPr>
          <w:b w:val="0"/>
          <w:bCs w:val="0"/>
          <w:color w:val="000000" w:themeColor="text1"/>
          <w:spacing w:val="-4"/>
          <w:sz w:val="21"/>
          <w:szCs w:val="21"/>
          <w14:textFill>
            <w14:solidFill>
              <w14:schemeClr w14:val="tx1"/>
            </w14:solidFill>
          </w14:textFill>
        </w:rPr>
        <w:t>遗漏关键子系统。</w:t>
      </w:r>
    </w:p>
    <w:p w14:paraId="7A5C31E7">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4"/>
        <w:textAlignment w:val="baseline"/>
        <w:outlineLvl w:val="9"/>
        <w:rPr>
          <w:b w:val="0"/>
          <w:bCs w:val="0"/>
          <w:color w:val="000000" w:themeColor="text1"/>
          <w:sz w:val="21"/>
          <w:szCs w:val="21"/>
          <w14:textFill>
            <w14:solidFill>
              <w14:schemeClr w14:val="tx1"/>
            </w14:solidFill>
          </w14:textFill>
        </w:rPr>
      </w:pPr>
      <w:r>
        <w:rPr>
          <w:b w:val="0"/>
          <w:bCs w:val="0"/>
          <w:color w:val="000000" w:themeColor="text1"/>
          <w:spacing w:val="-5"/>
          <w:sz w:val="21"/>
          <w:szCs w:val="21"/>
          <w14:textFill>
            <w14:solidFill>
              <w14:schemeClr w14:val="tx1"/>
            </w14:solidFill>
          </w14:textFill>
        </w:rPr>
        <w:t>5.1.4</w:t>
      </w:r>
      <w:r>
        <w:rPr>
          <w:b w:val="0"/>
          <w:bCs w:val="0"/>
          <w:color w:val="000000" w:themeColor="text1"/>
          <w:spacing w:val="-27"/>
          <w:sz w:val="21"/>
          <w:szCs w:val="21"/>
          <w14:textFill>
            <w14:solidFill>
              <w14:schemeClr w14:val="tx1"/>
            </w14:solidFill>
          </w14:textFill>
        </w:rPr>
        <w:t xml:space="preserve"> </w:t>
      </w:r>
      <w:r>
        <w:rPr>
          <w:b w:val="0"/>
          <w:bCs w:val="0"/>
          <w:color w:val="000000" w:themeColor="text1"/>
          <w:spacing w:val="-5"/>
          <w:sz w:val="21"/>
          <w:szCs w:val="21"/>
          <w14:textFill>
            <w14:solidFill>
              <w14:schemeClr w14:val="tx1"/>
            </w14:solidFill>
          </w14:textFill>
        </w:rPr>
        <w:t>台账内容应包括：</w:t>
      </w:r>
    </w:p>
    <w:p w14:paraId="28512A09">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832" w:leftChars="200" w:hanging="412" w:hangingChars="200"/>
        <w:textAlignment w:val="baseline"/>
        <w:rPr>
          <w:rFonts w:hint="eastAsia" w:eastAsia="宋体"/>
          <w:b w:val="0"/>
          <w:bCs w:val="0"/>
          <w:color w:val="000000" w:themeColor="text1"/>
          <w:sz w:val="21"/>
          <w:szCs w:val="21"/>
          <w:lang w:eastAsia="zh-CN"/>
          <w14:textFill>
            <w14:solidFill>
              <w14:schemeClr w14:val="tx1"/>
            </w14:solidFill>
          </w14:textFill>
        </w:rPr>
      </w:pPr>
      <w:r>
        <w:rPr>
          <w:b w:val="0"/>
          <w:bCs w:val="0"/>
          <w:color w:val="000000" w:themeColor="text1"/>
          <w:spacing w:val="-2"/>
          <w:sz w:val="21"/>
          <w:szCs w:val="21"/>
          <w14:textFill>
            <w14:solidFill>
              <w14:schemeClr w14:val="tx1"/>
            </w14:solidFill>
          </w14:textFill>
        </w:rPr>
        <w:t>a) 设备清单</w:t>
      </w:r>
      <w:r>
        <w:rPr>
          <w:rFonts w:hint="eastAsia"/>
          <w:b w:val="0"/>
          <w:bCs w:val="0"/>
          <w:color w:val="000000" w:themeColor="text1"/>
          <w:spacing w:val="-2"/>
          <w:sz w:val="21"/>
          <w:szCs w:val="21"/>
          <w:lang w:eastAsia="zh-CN"/>
          <w14:textFill>
            <w14:solidFill>
              <w14:schemeClr w14:val="tx1"/>
            </w14:solidFill>
          </w14:textFill>
        </w:rPr>
        <w:t>，</w:t>
      </w:r>
      <w:r>
        <w:rPr>
          <w:rFonts w:hint="eastAsia"/>
          <w:b w:val="0"/>
          <w:bCs w:val="0"/>
          <w:color w:val="000000" w:themeColor="text1"/>
          <w:spacing w:val="-2"/>
          <w:sz w:val="21"/>
          <w:szCs w:val="21"/>
          <w:lang w:val="en-US" w:eastAsia="zh-CN"/>
          <w14:textFill>
            <w14:solidFill>
              <w14:schemeClr w14:val="tx1"/>
            </w14:solidFill>
          </w14:textFill>
        </w:rPr>
        <w:t>包括</w:t>
      </w:r>
      <w:r>
        <w:rPr>
          <w:b w:val="0"/>
          <w:bCs w:val="0"/>
          <w:color w:val="000000" w:themeColor="text1"/>
          <w:spacing w:val="-2"/>
          <w:sz w:val="21"/>
          <w:szCs w:val="21"/>
          <w14:textFill>
            <w14:solidFill>
              <w14:schemeClr w14:val="tx1"/>
            </w14:solidFill>
          </w14:textFill>
        </w:rPr>
        <w:t>弱电设备的品牌、型号、序列号、安装位置、功能</w:t>
      </w:r>
      <w:r>
        <w:rPr>
          <w:b w:val="0"/>
          <w:bCs w:val="0"/>
          <w:color w:val="000000" w:themeColor="text1"/>
          <w:spacing w:val="-3"/>
          <w:sz w:val="21"/>
          <w:szCs w:val="21"/>
          <w14:textFill>
            <w14:solidFill>
              <w14:schemeClr w14:val="tx1"/>
            </w14:solidFill>
          </w14:textFill>
        </w:rPr>
        <w:t>描述、供应商信息及联系方式</w:t>
      </w:r>
      <w:r>
        <w:rPr>
          <w:rFonts w:hint="eastAsia"/>
          <w:b w:val="0"/>
          <w:bCs w:val="0"/>
          <w:color w:val="000000" w:themeColor="text1"/>
          <w:spacing w:val="-3"/>
          <w:sz w:val="21"/>
          <w:szCs w:val="21"/>
          <w:lang w:eastAsia="zh-CN"/>
          <w14:textFill>
            <w14:solidFill>
              <w14:schemeClr w14:val="tx1"/>
            </w14:solidFill>
          </w14:textFill>
        </w:rPr>
        <w:t>；</w:t>
      </w:r>
    </w:p>
    <w:p w14:paraId="6D4EBF8A">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816" w:leftChars="200" w:right="31" w:hanging="396" w:hangingChars="200"/>
        <w:textAlignment w:val="baseline"/>
        <w:rPr>
          <w:rFonts w:hint="eastAsia" w:eastAsia="宋体"/>
          <w:b w:val="0"/>
          <w:bCs w:val="0"/>
          <w:color w:val="000000" w:themeColor="text1"/>
          <w:sz w:val="21"/>
          <w:szCs w:val="21"/>
          <w:lang w:eastAsia="zh-CN"/>
          <w14:textFill>
            <w14:solidFill>
              <w14:schemeClr w14:val="tx1"/>
            </w14:solidFill>
          </w14:textFill>
        </w:rPr>
      </w:pPr>
      <w:r>
        <w:rPr>
          <w:b w:val="0"/>
          <w:bCs w:val="0"/>
          <w:color w:val="000000" w:themeColor="text1"/>
          <w:spacing w:val="-6"/>
          <w:sz w:val="21"/>
          <w:szCs w:val="21"/>
          <w14:textFill>
            <w14:solidFill>
              <w14:schemeClr w14:val="tx1"/>
            </w14:solidFill>
          </w14:textFill>
        </w:rPr>
        <w:t>b) 弱电系统的架构图</w:t>
      </w:r>
      <w:r>
        <w:rPr>
          <w:rFonts w:hint="eastAsia"/>
          <w:b w:val="0"/>
          <w:bCs w:val="0"/>
          <w:color w:val="000000" w:themeColor="text1"/>
          <w:spacing w:val="-6"/>
          <w:sz w:val="21"/>
          <w:szCs w:val="21"/>
          <w:lang w:eastAsia="zh-CN"/>
          <w14:textFill>
            <w14:solidFill>
              <w14:schemeClr w14:val="tx1"/>
            </w14:solidFill>
          </w14:textFill>
        </w:rPr>
        <w:t>，</w:t>
      </w:r>
      <w:r>
        <w:rPr>
          <w:b w:val="0"/>
          <w:bCs w:val="0"/>
          <w:color w:val="000000" w:themeColor="text1"/>
          <w:spacing w:val="-6"/>
          <w:sz w:val="21"/>
          <w:szCs w:val="21"/>
          <w14:textFill>
            <w14:solidFill>
              <w14:schemeClr w14:val="tx1"/>
            </w14:solidFill>
          </w14:textFill>
        </w:rPr>
        <w:t>包括安防、楼宇自控</w:t>
      </w:r>
      <w:r>
        <w:rPr>
          <w:rFonts w:hint="eastAsia"/>
          <w:b w:val="0"/>
          <w:bCs w:val="0"/>
          <w:color w:val="000000" w:themeColor="text1"/>
          <w:spacing w:val="-6"/>
          <w:sz w:val="21"/>
          <w:szCs w:val="21"/>
          <w:lang w:val="en-US" w:eastAsia="zh-CN"/>
          <w14:textFill>
            <w14:solidFill>
              <w14:schemeClr w14:val="tx1"/>
            </w14:solidFill>
          </w14:textFill>
        </w:rPr>
        <w:t>等</w:t>
      </w:r>
      <w:r>
        <w:rPr>
          <w:b w:val="0"/>
          <w:bCs w:val="0"/>
          <w:color w:val="000000" w:themeColor="text1"/>
          <w:spacing w:val="-6"/>
          <w:sz w:val="21"/>
          <w:szCs w:val="21"/>
          <w14:textFill>
            <w14:solidFill>
              <w14:schemeClr w14:val="tx1"/>
            </w14:solidFill>
          </w14:textFill>
        </w:rPr>
        <w:t>子系统的连接关系、网络拓扑、</w:t>
      </w:r>
      <w:r>
        <w:rPr>
          <w:b w:val="0"/>
          <w:bCs w:val="0"/>
          <w:color w:val="000000" w:themeColor="text1"/>
          <w:spacing w:val="-4"/>
          <w:sz w:val="21"/>
          <w:szCs w:val="21"/>
          <w14:textFill>
            <w14:solidFill>
              <w14:schemeClr w14:val="tx1"/>
            </w14:solidFill>
          </w14:textFill>
        </w:rPr>
        <w:t>关键节点分布</w:t>
      </w:r>
      <w:r>
        <w:rPr>
          <w:rFonts w:hint="eastAsia"/>
          <w:b w:val="0"/>
          <w:bCs w:val="0"/>
          <w:color w:val="000000" w:themeColor="text1"/>
          <w:spacing w:val="-4"/>
          <w:sz w:val="21"/>
          <w:szCs w:val="21"/>
          <w:lang w:eastAsia="zh-CN"/>
          <w14:textFill>
            <w14:solidFill>
              <w14:schemeClr w14:val="tx1"/>
            </w14:solidFill>
          </w14:textFill>
        </w:rPr>
        <w:t>；</w:t>
      </w:r>
    </w:p>
    <w:p w14:paraId="193DF9C6">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820" w:leftChars="200" w:right="2" w:hanging="400" w:hangingChars="200"/>
        <w:textAlignment w:val="baseline"/>
        <w:rPr>
          <w:rFonts w:hint="eastAsia" w:eastAsia="宋体"/>
          <w:b w:val="0"/>
          <w:bCs w:val="0"/>
          <w:color w:val="000000" w:themeColor="text1"/>
          <w:sz w:val="21"/>
          <w:szCs w:val="21"/>
          <w:lang w:eastAsia="zh-CN"/>
          <w14:textFill>
            <w14:solidFill>
              <w14:schemeClr w14:val="tx1"/>
            </w14:solidFill>
          </w14:textFill>
        </w:rPr>
      </w:pPr>
      <w:r>
        <w:rPr>
          <w:b w:val="0"/>
          <w:bCs w:val="0"/>
          <w:color w:val="000000" w:themeColor="text1"/>
          <w:spacing w:val="-5"/>
          <w:sz w:val="21"/>
          <w:szCs w:val="21"/>
          <w14:textFill>
            <w14:solidFill>
              <w14:schemeClr w14:val="tx1"/>
            </w14:solidFill>
          </w14:textFill>
        </w:rPr>
        <w:t>c) 记录设备的技术参数（如电压、功率、通信协议）、线路规格（如线缆</w:t>
      </w:r>
      <w:r>
        <w:rPr>
          <w:b w:val="0"/>
          <w:bCs w:val="0"/>
          <w:color w:val="000000" w:themeColor="text1"/>
          <w:spacing w:val="-6"/>
          <w:sz w:val="21"/>
          <w:szCs w:val="21"/>
          <w14:textFill>
            <w14:solidFill>
              <w14:schemeClr w14:val="tx1"/>
            </w14:solidFill>
          </w14:textFill>
        </w:rPr>
        <w:t>类型、长度、敷</w:t>
      </w:r>
      <w:r>
        <w:rPr>
          <w:b w:val="0"/>
          <w:bCs w:val="0"/>
          <w:color w:val="000000" w:themeColor="text1"/>
          <w:sz w:val="21"/>
          <w:szCs w:val="21"/>
          <w14:textFill>
            <w14:solidFill>
              <w14:schemeClr w14:val="tx1"/>
            </w14:solidFill>
          </w14:textFill>
        </w:rPr>
        <w:t xml:space="preserve"> </w:t>
      </w:r>
      <w:r>
        <w:rPr>
          <w:b w:val="0"/>
          <w:bCs w:val="0"/>
          <w:color w:val="000000" w:themeColor="text1"/>
          <w:spacing w:val="-3"/>
          <w:sz w:val="21"/>
          <w:szCs w:val="21"/>
          <w14:textFill>
            <w14:solidFill>
              <w14:schemeClr w14:val="tx1"/>
            </w14:solidFill>
          </w14:textFill>
        </w:rPr>
        <w:t>设方式）及系统版本（软件/固件版本）</w:t>
      </w:r>
      <w:r>
        <w:rPr>
          <w:rFonts w:hint="eastAsia"/>
          <w:b w:val="0"/>
          <w:bCs w:val="0"/>
          <w:color w:val="000000" w:themeColor="text1"/>
          <w:spacing w:val="-3"/>
          <w:sz w:val="21"/>
          <w:szCs w:val="21"/>
          <w:lang w:eastAsia="zh-CN"/>
          <w14:textFill>
            <w14:solidFill>
              <w14:schemeClr w14:val="tx1"/>
            </w14:solidFill>
          </w14:textFill>
        </w:rPr>
        <w:t>；</w:t>
      </w:r>
    </w:p>
    <w:p w14:paraId="71AA0EBF">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832" w:leftChars="200" w:hanging="412" w:hangingChars="200"/>
        <w:textAlignment w:val="baseline"/>
        <w:rPr>
          <w:b w:val="0"/>
          <w:bCs w:val="0"/>
          <w:color w:val="000000" w:themeColor="text1"/>
          <w:sz w:val="21"/>
          <w:szCs w:val="21"/>
          <w14:textFill>
            <w14:solidFill>
              <w14:schemeClr w14:val="tx1"/>
            </w14:solidFill>
          </w14:textFill>
        </w:rPr>
      </w:pPr>
      <w:r>
        <w:rPr>
          <w:b w:val="0"/>
          <w:bCs w:val="0"/>
          <w:color w:val="000000" w:themeColor="text1"/>
          <w:spacing w:val="-2"/>
          <w:sz w:val="21"/>
          <w:szCs w:val="21"/>
          <w14:textFill>
            <w14:solidFill>
              <w14:schemeClr w14:val="tx1"/>
            </w14:solidFill>
          </w14:textFill>
        </w:rPr>
        <w:t xml:space="preserve">d) </w:t>
      </w:r>
      <w:r>
        <w:rPr>
          <w:rFonts w:hint="eastAsia"/>
          <w:b w:val="0"/>
          <w:bCs w:val="0"/>
          <w:color w:val="000000" w:themeColor="text1"/>
          <w:spacing w:val="-2"/>
          <w:sz w:val="21"/>
          <w:szCs w:val="21"/>
          <w:lang w:eastAsia="zh-CN"/>
          <w14:textFill>
            <w14:solidFill>
              <w14:schemeClr w14:val="tx1"/>
            </w14:solidFill>
          </w14:textFill>
        </w:rPr>
        <w:t>维保</w:t>
      </w:r>
      <w:r>
        <w:rPr>
          <w:b w:val="0"/>
          <w:bCs w:val="0"/>
          <w:color w:val="000000" w:themeColor="text1"/>
          <w:spacing w:val="-2"/>
          <w:sz w:val="21"/>
          <w:szCs w:val="21"/>
          <w14:textFill>
            <w14:solidFill>
              <w14:schemeClr w14:val="tx1"/>
            </w14:solidFill>
          </w14:textFill>
        </w:rPr>
        <w:t>记录、故障报告、升级方案</w:t>
      </w:r>
      <w:r>
        <w:rPr>
          <w:b w:val="0"/>
          <w:bCs w:val="0"/>
          <w:color w:val="000000" w:themeColor="text1"/>
          <w:spacing w:val="-3"/>
          <w:sz w:val="21"/>
          <w:szCs w:val="21"/>
          <w14:textFill>
            <w14:solidFill>
              <w14:schemeClr w14:val="tx1"/>
            </w14:solidFill>
          </w14:textFill>
        </w:rPr>
        <w:t>及验收结果。</w:t>
      </w:r>
    </w:p>
    <w:p w14:paraId="6EBB500A">
      <w:pPr>
        <w:keepNext w:val="0"/>
        <w:keepLines w:val="0"/>
        <w:pageBreakBefore w:val="0"/>
        <w:widowControl w:val="0"/>
        <w:kinsoku w:val="0"/>
        <w:wordWrap/>
        <w:overflowPunct/>
        <w:topLinePunct w:val="0"/>
        <w:autoSpaceDE w:val="0"/>
        <w:autoSpaceDN w:val="0"/>
        <w:bidi w:val="0"/>
        <w:adjustRightInd w:val="0"/>
        <w:snapToGrid w:val="0"/>
        <w:spacing w:beforeLines="50" w:afterLines="50" w:line="240" w:lineRule="auto"/>
        <w:jc w:val="both"/>
        <w:textAlignment w:val="baseline"/>
        <w:outlineLvl w:val="1"/>
        <w:rPr>
          <w:rFonts w:hint="eastAsia" w:ascii="黑体" w:hAnsi="黑体" w:eastAsia="黑体" w:cs="黑体"/>
          <w:b w:val="0"/>
          <w:bCs w:val="0"/>
          <w:snapToGrid w:val="0"/>
          <w:color w:val="000000"/>
          <w:spacing w:val="-14"/>
          <w:kern w:val="0"/>
          <w:sz w:val="21"/>
          <w:szCs w:val="21"/>
          <w:lang w:val="en-US" w:eastAsia="zh-CN" w:bidi="ar-SA"/>
        </w:rPr>
      </w:pPr>
      <w:r>
        <w:rPr>
          <w:rFonts w:hint="eastAsia" w:ascii="黑体" w:hAnsi="黑体" w:eastAsia="黑体" w:cs="黑体"/>
          <w:b w:val="0"/>
          <w:bCs w:val="0"/>
          <w:snapToGrid w:val="0"/>
          <w:color w:val="000000"/>
          <w:spacing w:val="-14"/>
          <w:kern w:val="0"/>
          <w:sz w:val="21"/>
          <w:szCs w:val="21"/>
          <w:lang w:val="en-US" w:eastAsia="zh-CN" w:bidi="ar-SA"/>
        </w:rPr>
        <w:t>5.2 系统巡检与评估</w:t>
      </w:r>
    </w:p>
    <w:p w14:paraId="6E4F0BA6">
      <w:pPr>
        <w:pStyle w:val="3"/>
        <w:keepNext w:val="0"/>
        <w:keepLines w:val="0"/>
        <w:pageBreakBefore w:val="0"/>
        <w:kinsoku w:val="0"/>
        <w:wordWrap/>
        <w:overflowPunct/>
        <w:topLinePunct w:val="0"/>
        <w:autoSpaceDE w:val="0"/>
        <w:autoSpaceDN w:val="0"/>
        <w:bidi w:val="0"/>
        <w:adjustRightInd w:val="0"/>
        <w:snapToGrid w:val="0"/>
        <w:spacing w:line="240" w:lineRule="auto"/>
        <w:ind w:left="4" w:firstLine="0"/>
        <w:jc w:val="left"/>
        <w:textAlignment w:val="baseline"/>
        <w:outlineLvl w:val="9"/>
      </w:pPr>
      <w:r>
        <w:rPr>
          <w:b w:val="0"/>
          <w:bCs w:val="0"/>
          <w:spacing w:val="-4"/>
          <w:sz w:val="21"/>
          <w:szCs w:val="21"/>
        </w:rPr>
        <w:t>5.2.1</w:t>
      </w:r>
      <w:r>
        <w:rPr>
          <w:b w:val="0"/>
          <w:bCs w:val="0"/>
          <w:spacing w:val="-34"/>
          <w:sz w:val="21"/>
          <w:szCs w:val="21"/>
        </w:rPr>
        <w:t xml:space="preserve"> </w:t>
      </w:r>
      <w:r>
        <w:rPr>
          <w:b w:val="0"/>
          <w:bCs w:val="0"/>
          <w:spacing w:val="-4"/>
          <w:sz w:val="21"/>
          <w:szCs w:val="21"/>
        </w:rPr>
        <w:t>弱电系统的巡检频率</w:t>
      </w:r>
    </w:p>
    <w:p w14:paraId="24925AB9">
      <w:pPr>
        <w:pStyle w:val="3"/>
        <w:keepNext w:val="0"/>
        <w:keepLines w:val="0"/>
        <w:pageBreakBefore w:val="0"/>
        <w:kinsoku w:val="0"/>
        <w:wordWrap/>
        <w:overflowPunct/>
        <w:topLinePunct w:val="0"/>
        <w:autoSpaceDE w:val="0"/>
        <w:autoSpaceDN w:val="0"/>
        <w:bidi w:val="0"/>
        <w:adjustRightInd w:val="0"/>
        <w:snapToGrid w:val="0"/>
        <w:spacing w:line="240" w:lineRule="auto"/>
        <w:ind w:firstLine="0"/>
        <w:jc w:val="both"/>
        <w:textAlignment w:val="baseline"/>
        <w:rPr>
          <w:b w:val="0"/>
          <w:bCs w:val="0"/>
          <w:spacing w:val="-3"/>
          <w:sz w:val="21"/>
          <w:szCs w:val="21"/>
        </w:rPr>
      </w:pPr>
      <w:r>
        <w:rPr>
          <w:rFonts w:hint="eastAsia"/>
          <w:sz w:val="21"/>
          <w:szCs w:val="21"/>
          <w:lang w:val="en-US" w:eastAsia="zh-CN"/>
        </w:rPr>
        <w:t xml:space="preserve">5.2.1.1 </w:t>
      </w:r>
      <w:r>
        <w:rPr>
          <w:rFonts w:hint="eastAsia"/>
          <w:b w:val="0"/>
          <w:bCs w:val="0"/>
          <w:spacing w:val="-3"/>
          <w:sz w:val="21"/>
          <w:szCs w:val="21"/>
          <w:lang w:val="en-US" w:eastAsia="zh-CN"/>
        </w:rPr>
        <w:t>系统巡检应制定分级巡检制度，日常巡检不宜低于每周一次，全面巡检不宜低于每季度一次，系统功能性测试不宜低于每年一次</w:t>
      </w:r>
      <w:r>
        <w:rPr>
          <w:b w:val="0"/>
          <w:bCs w:val="0"/>
          <w:spacing w:val="-3"/>
          <w:sz w:val="21"/>
          <w:szCs w:val="21"/>
        </w:rPr>
        <w:t>。</w:t>
      </w:r>
    </w:p>
    <w:p w14:paraId="2A1B150C">
      <w:pPr>
        <w:pStyle w:val="3"/>
        <w:keepNext w:val="0"/>
        <w:keepLines w:val="0"/>
        <w:pageBreakBefore w:val="0"/>
        <w:kinsoku w:val="0"/>
        <w:wordWrap/>
        <w:overflowPunct/>
        <w:topLinePunct w:val="0"/>
        <w:autoSpaceDE w:val="0"/>
        <w:autoSpaceDN w:val="0"/>
        <w:bidi w:val="0"/>
        <w:adjustRightInd w:val="0"/>
        <w:snapToGrid w:val="0"/>
        <w:spacing w:line="240" w:lineRule="auto"/>
        <w:ind w:firstLine="0"/>
        <w:jc w:val="both"/>
        <w:textAlignment w:val="baseline"/>
        <w:rPr>
          <w:b w:val="0"/>
          <w:bCs w:val="0"/>
          <w:sz w:val="21"/>
          <w:szCs w:val="21"/>
        </w:rPr>
      </w:pPr>
      <w:r>
        <w:rPr>
          <w:rFonts w:hint="eastAsia"/>
          <w:b w:val="0"/>
          <w:bCs w:val="0"/>
          <w:spacing w:val="-3"/>
          <w:sz w:val="21"/>
          <w:szCs w:val="21"/>
          <w:lang w:val="en-US" w:eastAsia="zh-CN"/>
        </w:rPr>
        <w:t>5.2.1.2 对于</w:t>
      </w:r>
      <w:r>
        <w:rPr>
          <w:b w:val="0"/>
          <w:bCs w:val="0"/>
          <w:spacing w:val="-3"/>
          <w:sz w:val="21"/>
          <w:szCs w:val="21"/>
        </w:rPr>
        <w:t>法律法规和强制性标准有规定的，</w:t>
      </w:r>
      <w:r>
        <w:rPr>
          <w:rFonts w:hint="eastAsia"/>
          <w:b w:val="0"/>
          <w:bCs w:val="0"/>
          <w:spacing w:val="-3"/>
          <w:sz w:val="21"/>
          <w:szCs w:val="21"/>
          <w:lang w:eastAsia="zh-CN"/>
        </w:rPr>
        <w:t>应</w:t>
      </w:r>
      <w:r>
        <w:rPr>
          <w:b w:val="0"/>
          <w:bCs w:val="0"/>
          <w:spacing w:val="-3"/>
          <w:sz w:val="21"/>
          <w:szCs w:val="21"/>
        </w:rPr>
        <w:t>按相关</w:t>
      </w:r>
      <w:r>
        <w:rPr>
          <w:b w:val="0"/>
          <w:bCs w:val="0"/>
          <w:spacing w:val="-4"/>
          <w:sz w:val="21"/>
          <w:szCs w:val="21"/>
        </w:rPr>
        <w:t>规定执行。</w:t>
      </w:r>
    </w:p>
    <w:p w14:paraId="1C989DF7">
      <w:pPr>
        <w:pStyle w:val="3"/>
        <w:keepNext w:val="0"/>
        <w:keepLines w:val="0"/>
        <w:pageBreakBefore w:val="0"/>
        <w:kinsoku w:val="0"/>
        <w:wordWrap/>
        <w:overflowPunct/>
        <w:topLinePunct w:val="0"/>
        <w:autoSpaceDE w:val="0"/>
        <w:autoSpaceDN w:val="0"/>
        <w:bidi w:val="0"/>
        <w:adjustRightInd w:val="0"/>
        <w:snapToGrid w:val="0"/>
        <w:spacing w:line="240" w:lineRule="auto"/>
        <w:ind w:left="4"/>
        <w:textAlignment w:val="baseline"/>
        <w:outlineLvl w:val="9"/>
        <w:rPr>
          <w:b w:val="0"/>
          <w:bCs w:val="0"/>
          <w:sz w:val="21"/>
          <w:szCs w:val="21"/>
        </w:rPr>
      </w:pPr>
      <w:r>
        <w:rPr>
          <w:b w:val="0"/>
          <w:bCs w:val="0"/>
          <w:spacing w:val="-4"/>
          <w:sz w:val="21"/>
          <w:szCs w:val="21"/>
        </w:rPr>
        <w:t>5.2.2</w:t>
      </w:r>
      <w:r>
        <w:rPr>
          <w:b w:val="0"/>
          <w:bCs w:val="0"/>
          <w:spacing w:val="-41"/>
          <w:sz w:val="21"/>
          <w:szCs w:val="21"/>
        </w:rPr>
        <w:t xml:space="preserve"> </w:t>
      </w:r>
      <w:r>
        <w:rPr>
          <w:b w:val="0"/>
          <w:bCs w:val="0"/>
          <w:spacing w:val="-4"/>
          <w:sz w:val="21"/>
          <w:szCs w:val="21"/>
        </w:rPr>
        <w:t>巡检方式和内容</w:t>
      </w:r>
    </w:p>
    <w:p w14:paraId="129F45DB">
      <w:pPr>
        <w:pStyle w:val="3"/>
        <w:keepNext w:val="0"/>
        <w:keepLines w:val="0"/>
        <w:pageBreakBefore w:val="0"/>
        <w:kinsoku w:val="0"/>
        <w:wordWrap/>
        <w:overflowPunct/>
        <w:topLinePunct w:val="0"/>
        <w:autoSpaceDE w:val="0"/>
        <w:autoSpaceDN w:val="0"/>
        <w:bidi w:val="0"/>
        <w:adjustRightInd w:val="0"/>
        <w:snapToGrid w:val="0"/>
        <w:spacing w:line="240" w:lineRule="auto"/>
        <w:ind w:firstLine="0"/>
        <w:textAlignment w:val="baseline"/>
        <w:rPr>
          <w:b w:val="0"/>
          <w:bCs w:val="0"/>
          <w:spacing w:val="-3"/>
          <w:sz w:val="21"/>
          <w:szCs w:val="21"/>
        </w:rPr>
      </w:pPr>
      <w:r>
        <w:rPr>
          <w:rFonts w:hint="eastAsia"/>
          <w:b w:val="0"/>
          <w:bCs w:val="0"/>
          <w:spacing w:val="-3"/>
          <w:sz w:val="21"/>
          <w:szCs w:val="21"/>
          <w:lang w:val="en-US" w:eastAsia="zh-CN"/>
        </w:rPr>
        <w:t>5.2.2.1 巡检方式主要包括</w:t>
      </w:r>
      <w:r>
        <w:rPr>
          <w:b w:val="0"/>
          <w:bCs w:val="0"/>
          <w:spacing w:val="-3"/>
          <w:sz w:val="21"/>
          <w:szCs w:val="21"/>
        </w:rPr>
        <w:t>目视、测量、功能性试验等综合方法</w:t>
      </w:r>
      <w:r>
        <w:rPr>
          <w:rFonts w:hint="eastAsia"/>
          <w:b w:val="0"/>
          <w:bCs w:val="0"/>
          <w:spacing w:val="-3"/>
          <w:sz w:val="21"/>
          <w:szCs w:val="21"/>
          <w:lang w:eastAsia="zh-CN"/>
        </w:rPr>
        <w:t>。</w:t>
      </w:r>
    </w:p>
    <w:p w14:paraId="11C61883">
      <w:pPr>
        <w:pStyle w:val="3"/>
        <w:keepNext w:val="0"/>
        <w:keepLines w:val="0"/>
        <w:pageBreakBefore w:val="0"/>
        <w:kinsoku w:val="0"/>
        <w:wordWrap/>
        <w:overflowPunct/>
        <w:topLinePunct w:val="0"/>
        <w:autoSpaceDE w:val="0"/>
        <w:autoSpaceDN w:val="0"/>
        <w:bidi w:val="0"/>
        <w:adjustRightInd w:val="0"/>
        <w:snapToGrid w:val="0"/>
        <w:spacing w:line="240" w:lineRule="auto"/>
        <w:ind w:firstLine="0"/>
        <w:textAlignment w:val="baseline"/>
        <w:rPr>
          <w:rFonts w:hint="eastAsia" w:eastAsia="宋体"/>
          <w:b w:val="0"/>
          <w:bCs w:val="0"/>
          <w:spacing w:val="-2"/>
          <w:sz w:val="21"/>
          <w:szCs w:val="21"/>
          <w:lang w:eastAsia="zh-CN"/>
        </w:rPr>
      </w:pPr>
      <w:r>
        <w:rPr>
          <w:rFonts w:hint="eastAsia"/>
          <w:b w:val="0"/>
          <w:bCs w:val="0"/>
          <w:spacing w:val="-3"/>
          <w:sz w:val="21"/>
          <w:szCs w:val="21"/>
          <w:lang w:val="en-US" w:eastAsia="zh-CN"/>
        </w:rPr>
        <w:t>5.2.2.2 巡检内容主要包括</w:t>
      </w:r>
      <w:r>
        <w:rPr>
          <w:b w:val="0"/>
          <w:bCs w:val="0"/>
          <w:spacing w:val="-3"/>
          <w:sz w:val="21"/>
          <w:szCs w:val="21"/>
        </w:rPr>
        <w:t>线缆外观、设备运行状态、设备和环境参数、电源及</w:t>
      </w:r>
      <w:r>
        <w:rPr>
          <w:b w:val="0"/>
          <w:bCs w:val="0"/>
          <w:spacing w:val="-2"/>
          <w:sz w:val="21"/>
          <w:szCs w:val="21"/>
        </w:rPr>
        <w:t>信号稳定性等</w:t>
      </w:r>
      <w:r>
        <w:rPr>
          <w:rFonts w:hint="eastAsia"/>
          <w:b w:val="0"/>
          <w:bCs w:val="0"/>
          <w:spacing w:val="-2"/>
          <w:sz w:val="21"/>
          <w:szCs w:val="21"/>
          <w:lang w:eastAsia="zh-CN"/>
        </w:rPr>
        <w:t>。</w:t>
      </w:r>
    </w:p>
    <w:p w14:paraId="188F6200">
      <w:pPr>
        <w:pStyle w:val="3"/>
        <w:keepNext w:val="0"/>
        <w:keepLines w:val="0"/>
        <w:pageBreakBefore w:val="0"/>
        <w:kinsoku w:val="0"/>
        <w:wordWrap/>
        <w:overflowPunct/>
        <w:topLinePunct w:val="0"/>
        <w:autoSpaceDE w:val="0"/>
        <w:autoSpaceDN w:val="0"/>
        <w:bidi w:val="0"/>
        <w:adjustRightInd w:val="0"/>
        <w:snapToGrid w:val="0"/>
        <w:spacing w:line="240" w:lineRule="auto"/>
        <w:ind w:firstLine="0"/>
        <w:textAlignment w:val="baseline"/>
        <w:rPr>
          <w:b w:val="0"/>
          <w:bCs w:val="0"/>
          <w:sz w:val="21"/>
          <w:szCs w:val="21"/>
        </w:rPr>
      </w:pPr>
      <w:r>
        <w:rPr>
          <w:rFonts w:hint="eastAsia"/>
          <w:b w:val="0"/>
          <w:bCs w:val="0"/>
          <w:spacing w:val="-2"/>
          <w:sz w:val="21"/>
          <w:szCs w:val="21"/>
          <w:lang w:val="en-US" w:eastAsia="zh-CN"/>
        </w:rPr>
        <w:t xml:space="preserve">5.2.2.3 </w:t>
      </w:r>
      <w:r>
        <w:rPr>
          <w:b w:val="0"/>
          <w:bCs w:val="0"/>
          <w:spacing w:val="-2"/>
          <w:sz w:val="21"/>
          <w:szCs w:val="21"/>
        </w:rPr>
        <w:t>检查和检测内容应符合系统设计要求</w:t>
      </w:r>
      <w:r>
        <w:rPr>
          <w:b w:val="0"/>
          <w:bCs w:val="0"/>
          <w:spacing w:val="-3"/>
          <w:sz w:val="21"/>
          <w:szCs w:val="21"/>
        </w:rPr>
        <w:t>、产品的技术性能要求。</w:t>
      </w:r>
    </w:p>
    <w:p w14:paraId="0EDD4BD4">
      <w:pPr>
        <w:pStyle w:val="3"/>
        <w:keepNext w:val="0"/>
        <w:keepLines w:val="0"/>
        <w:pageBreakBefore w:val="0"/>
        <w:kinsoku w:val="0"/>
        <w:wordWrap/>
        <w:overflowPunct/>
        <w:topLinePunct w:val="0"/>
        <w:autoSpaceDE w:val="0"/>
        <w:autoSpaceDN w:val="0"/>
        <w:bidi w:val="0"/>
        <w:adjustRightInd w:val="0"/>
        <w:snapToGrid w:val="0"/>
        <w:spacing w:line="240" w:lineRule="auto"/>
        <w:ind w:left="4"/>
        <w:textAlignment w:val="baseline"/>
        <w:outlineLvl w:val="9"/>
        <w:rPr>
          <w:b w:val="0"/>
          <w:bCs w:val="0"/>
          <w:sz w:val="21"/>
          <w:szCs w:val="21"/>
        </w:rPr>
      </w:pPr>
      <w:r>
        <w:rPr>
          <w:b w:val="0"/>
          <w:bCs w:val="0"/>
          <w:spacing w:val="-5"/>
          <w:sz w:val="21"/>
          <w:szCs w:val="21"/>
        </w:rPr>
        <w:t>5.2.3</w:t>
      </w:r>
      <w:r>
        <w:rPr>
          <w:b w:val="0"/>
          <w:bCs w:val="0"/>
          <w:spacing w:val="-37"/>
          <w:sz w:val="21"/>
          <w:szCs w:val="21"/>
        </w:rPr>
        <w:t xml:space="preserve"> </w:t>
      </w:r>
      <w:r>
        <w:rPr>
          <w:b w:val="0"/>
          <w:bCs w:val="0"/>
          <w:spacing w:val="-5"/>
          <w:sz w:val="21"/>
          <w:szCs w:val="21"/>
        </w:rPr>
        <w:t>系统评估</w:t>
      </w:r>
    </w:p>
    <w:p w14:paraId="5ED11E44">
      <w:pPr>
        <w:pStyle w:val="3"/>
        <w:keepNext w:val="0"/>
        <w:keepLines w:val="0"/>
        <w:pageBreakBefore w:val="0"/>
        <w:kinsoku w:val="0"/>
        <w:wordWrap/>
        <w:overflowPunct/>
        <w:topLinePunct w:val="0"/>
        <w:autoSpaceDE w:val="0"/>
        <w:autoSpaceDN w:val="0"/>
        <w:bidi w:val="0"/>
        <w:adjustRightInd w:val="0"/>
        <w:snapToGrid w:val="0"/>
        <w:spacing w:line="240" w:lineRule="auto"/>
        <w:ind w:left="0"/>
        <w:textAlignment w:val="baseline"/>
        <w:outlineLvl w:val="9"/>
        <w:rPr>
          <w:b w:val="0"/>
          <w:bCs w:val="0"/>
          <w:sz w:val="21"/>
          <w:szCs w:val="21"/>
        </w:rPr>
      </w:pPr>
      <w:r>
        <w:rPr>
          <w:rFonts w:hint="eastAsia"/>
          <w:b w:val="0"/>
          <w:bCs w:val="0"/>
          <w:spacing w:val="-2"/>
          <w:sz w:val="21"/>
          <w:szCs w:val="21"/>
          <w:lang w:val="en-US" w:eastAsia="zh-CN"/>
        </w:rPr>
        <w:t xml:space="preserve">5.2.3.1 </w:t>
      </w:r>
      <w:r>
        <w:rPr>
          <w:b w:val="0"/>
          <w:bCs w:val="0"/>
          <w:spacing w:val="-2"/>
          <w:sz w:val="21"/>
          <w:szCs w:val="21"/>
        </w:rPr>
        <w:t>巡检作业完成后，应根据现场的检测情况和形成的记录，对功能需</w:t>
      </w:r>
      <w:r>
        <w:rPr>
          <w:b w:val="0"/>
          <w:bCs w:val="0"/>
          <w:spacing w:val="-3"/>
          <w:sz w:val="21"/>
          <w:szCs w:val="21"/>
        </w:rPr>
        <w:t>求满足情况等进行系统评估。</w:t>
      </w:r>
    </w:p>
    <w:p w14:paraId="155B350F">
      <w:pPr>
        <w:pStyle w:val="3"/>
        <w:keepNext w:val="0"/>
        <w:keepLines w:val="0"/>
        <w:pageBreakBefore w:val="0"/>
        <w:kinsoku w:val="0"/>
        <w:wordWrap/>
        <w:overflowPunct/>
        <w:topLinePunct w:val="0"/>
        <w:autoSpaceDE w:val="0"/>
        <w:autoSpaceDN w:val="0"/>
        <w:bidi w:val="0"/>
        <w:adjustRightInd w:val="0"/>
        <w:snapToGrid w:val="0"/>
        <w:spacing w:line="240" w:lineRule="auto"/>
        <w:ind w:left="0"/>
        <w:textAlignment w:val="baseline"/>
        <w:outlineLvl w:val="9"/>
        <w:rPr>
          <w:b w:val="0"/>
          <w:bCs w:val="0"/>
          <w:sz w:val="21"/>
          <w:szCs w:val="21"/>
        </w:rPr>
      </w:pPr>
      <w:r>
        <w:rPr>
          <w:rFonts w:hint="eastAsia"/>
          <w:b w:val="0"/>
          <w:bCs w:val="0"/>
          <w:spacing w:val="-2"/>
          <w:sz w:val="21"/>
          <w:szCs w:val="21"/>
          <w:lang w:val="en-US" w:eastAsia="zh-CN"/>
        </w:rPr>
        <w:t xml:space="preserve">5.2.3.2 </w:t>
      </w:r>
      <w:r>
        <w:rPr>
          <w:b w:val="0"/>
          <w:bCs w:val="0"/>
          <w:spacing w:val="-2"/>
          <w:sz w:val="21"/>
          <w:szCs w:val="21"/>
        </w:rPr>
        <w:t>系统评估应形成</w:t>
      </w:r>
      <w:r>
        <w:rPr>
          <w:b w:val="0"/>
          <w:bCs w:val="0"/>
          <w:spacing w:val="-2"/>
          <w:sz w:val="21"/>
          <w:szCs w:val="21"/>
          <w:highlight w:val="none"/>
        </w:rPr>
        <w:t>评估</w:t>
      </w:r>
      <w:r>
        <w:rPr>
          <w:rFonts w:hint="eastAsia"/>
          <w:b w:val="0"/>
          <w:bCs w:val="0"/>
          <w:spacing w:val="-2"/>
          <w:sz w:val="21"/>
          <w:szCs w:val="21"/>
          <w:highlight w:val="none"/>
          <w:lang w:val="en-US" w:eastAsia="zh-CN"/>
        </w:rPr>
        <w:t>报告</w:t>
      </w:r>
      <w:r>
        <w:rPr>
          <w:b w:val="0"/>
          <w:bCs w:val="0"/>
          <w:spacing w:val="-2"/>
          <w:sz w:val="21"/>
          <w:szCs w:val="21"/>
          <w:highlight w:val="none"/>
        </w:rPr>
        <w:t>，评估</w:t>
      </w:r>
      <w:r>
        <w:rPr>
          <w:rFonts w:hint="eastAsia"/>
          <w:b w:val="0"/>
          <w:bCs w:val="0"/>
          <w:spacing w:val="-2"/>
          <w:sz w:val="21"/>
          <w:szCs w:val="21"/>
          <w:highlight w:val="none"/>
          <w:lang w:val="en-US" w:eastAsia="zh-CN"/>
        </w:rPr>
        <w:t>报告</w:t>
      </w:r>
      <w:r>
        <w:rPr>
          <w:b w:val="0"/>
          <w:bCs w:val="0"/>
          <w:spacing w:val="-2"/>
          <w:sz w:val="21"/>
          <w:szCs w:val="21"/>
          <w:highlight w:val="none"/>
        </w:rPr>
        <w:t>是系统预防</w:t>
      </w:r>
      <w:r>
        <w:rPr>
          <w:b w:val="0"/>
          <w:bCs w:val="0"/>
          <w:spacing w:val="-2"/>
          <w:sz w:val="21"/>
          <w:szCs w:val="21"/>
        </w:rPr>
        <w:t>性</w:t>
      </w:r>
      <w:r>
        <w:rPr>
          <w:rFonts w:hint="eastAsia"/>
          <w:b w:val="0"/>
          <w:bCs w:val="0"/>
          <w:spacing w:val="-2"/>
          <w:sz w:val="21"/>
          <w:szCs w:val="21"/>
          <w:lang w:eastAsia="zh-CN"/>
        </w:rPr>
        <w:t>维保</w:t>
      </w:r>
      <w:r>
        <w:rPr>
          <w:b w:val="0"/>
          <w:bCs w:val="0"/>
          <w:spacing w:val="-2"/>
          <w:sz w:val="21"/>
          <w:szCs w:val="21"/>
        </w:rPr>
        <w:t>与定期保养、升级</w:t>
      </w:r>
      <w:r>
        <w:rPr>
          <w:b w:val="0"/>
          <w:bCs w:val="0"/>
          <w:spacing w:val="-3"/>
          <w:sz w:val="21"/>
          <w:szCs w:val="21"/>
        </w:rPr>
        <w:t>改造的重要依据。</w:t>
      </w:r>
    </w:p>
    <w:p w14:paraId="06BD1CA5">
      <w:pPr>
        <w:keepNext w:val="0"/>
        <w:keepLines w:val="0"/>
        <w:pageBreakBefore w:val="0"/>
        <w:widowControl w:val="0"/>
        <w:kinsoku w:val="0"/>
        <w:wordWrap/>
        <w:overflowPunct/>
        <w:topLinePunct w:val="0"/>
        <w:autoSpaceDE w:val="0"/>
        <w:autoSpaceDN w:val="0"/>
        <w:bidi w:val="0"/>
        <w:adjustRightInd w:val="0"/>
        <w:snapToGrid w:val="0"/>
        <w:spacing w:beforeLines="50" w:afterLines="50" w:line="240" w:lineRule="auto"/>
        <w:jc w:val="both"/>
        <w:textAlignment w:val="baseline"/>
        <w:outlineLvl w:val="1"/>
        <w:rPr>
          <w:rFonts w:hint="eastAsia" w:ascii="黑体" w:hAnsi="黑体" w:eastAsia="黑体" w:cs="黑体"/>
          <w:b w:val="0"/>
          <w:bCs w:val="0"/>
          <w:snapToGrid w:val="0"/>
          <w:color w:val="000000"/>
          <w:spacing w:val="-14"/>
          <w:kern w:val="0"/>
          <w:sz w:val="21"/>
          <w:szCs w:val="21"/>
          <w:lang w:val="en-US" w:eastAsia="zh-CN" w:bidi="ar-SA"/>
        </w:rPr>
      </w:pPr>
      <w:r>
        <w:rPr>
          <w:rFonts w:hint="eastAsia" w:ascii="黑体" w:hAnsi="黑体" w:eastAsia="黑体" w:cs="黑体"/>
          <w:b w:val="0"/>
          <w:bCs w:val="0"/>
          <w:snapToGrid w:val="0"/>
          <w:color w:val="000000"/>
          <w:spacing w:val="-14"/>
          <w:kern w:val="0"/>
          <w:sz w:val="21"/>
          <w:szCs w:val="21"/>
          <w:lang w:val="en-US" w:eastAsia="zh-CN" w:bidi="ar-SA"/>
        </w:rPr>
        <w:t>5.3 预防性维保与定期保养</w:t>
      </w:r>
    </w:p>
    <w:p w14:paraId="12B7A06B">
      <w:pPr>
        <w:pStyle w:val="3"/>
        <w:keepNext w:val="0"/>
        <w:keepLines w:val="0"/>
        <w:pageBreakBefore w:val="0"/>
        <w:kinsoku w:val="0"/>
        <w:wordWrap/>
        <w:overflowPunct/>
        <w:topLinePunct w:val="0"/>
        <w:autoSpaceDE w:val="0"/>
        <w:autoSpaceDN w:val="0"/>
        <w:bidi w:val="0"/>
        <w:adjustRightInd w:val="0"/>
        <w:snapToGrid w:val="0"/>
        <w:spacing w:line="240" w:lineRule="auto"/>
        <w:ind w:left="4"/>
        <w:textAlignment w:val="baseline"/>
        <w:rPr>
          <w:b w:val="0"/>
          <w:bCs w:val="0"/>
          <w:sz w:val="21"/>
          <w:szCs w:val="21"/>
        </w:rPr>
      </w:pPr>
      <w:r>
        <w:rPr>
          <w:b w:val="0"/>
          <w:bCs w:val="0"/>
          <w:spacing w:val="-4"/>
          <w:sz w:val="21"/>
          <w:szCs w:val="21"/>
        </w:rPr>
        <w:t>5.3.1</w:t>
      </w:r>
      <w:r>
        <w:rPr>
          <w:b w:val="0"/>
          <w:bCs w:val="0"/>
          <w:spacing w:val="-45"/>
          <w:sz w:val="21"/>
          <w:szCs w:val="21"/>
        </w:rPr>
        <w:t xml:space="preserve"> </w:t>
      </w:r>
      <w:r>
        <w:rPr>
          <w:rFonts w:hint="eastAsia"/>
          <w:b w:val="0"/>
          <w:bCs w:val="0"/>
          <w:spacing w:val="-45"/>
          <w:sz w:val="21"/>
          <w:szCs w:val="21"/>
          <w:lang w:eastAsia="zh-CN"/>
        </w:rPr>
        <w:t>应对弱电系统</w:t>
      </w:r>
      <w:r>
        <w:rPr>
          <w:rFonts w:hint="eastAsia"/>
          <w:b w:val="0"/>
          <w:bCs w:val="0"/>
          <w:spacing w:val="-45"/>
          <w:sz w:val="21"/>
          <w:szCs w:val="21"/>
          <w:lang w:val="en-US" w:eastAsia="zh-CN"/>
        </w:rPr>
        <w:t>进行</w:t>
      </w:r>
      <w:r>
        <w:rPr>
          <w:b w:val="0"/>
          <w:bCs w:val="0"/>
          <w:spacing w:val="-4"/>
          <w:sz w:val="21"/>
          <w:szCs w:val="21"/>
        </w:rPr>
        <w:t>周期性</w:t>
      </w:r>
      <w:r>
        <w:rPr>
          <w:rFonts w:hint="eastAsia"/>
          <w:b w:val="0"/>
          <w:bCs w:val="0"/>
          <w:spacing w:val="-4"/>
          <w:sz w:val="21"/>
          <w:szCs w:val="21"/>
          <w:lang w:eastAsia="zh-CN"/>
        </w:rPr>
        <w:t>维保</w:t>
      </w:r>
      <w:r>
        <w:rPr>
          <w:rFonts w:hint="eastAsia"/>
          <w:b w:val="0"/>
          <w:bCs w:val="0"/>
          <w:spacing w:val="-2"/>
          <w:sz w:val="21"/>
          <w:szCs w:val="21"/>
          <w:lang w:eastAsia="zh-CN"/>
        </w:rPr>
        <w:t>，主要包括</w:t>
      </w:r>
      <w:r>
        <w:rPr>
          <w:b w:val="0"/>
          <w:bCs w:val="0"/>
          <w:spacing w:val="-2"/>
          <w:sz w:val="21"/>
          <w:szCs w:val="21"/>
        </w:rPr>
        <w:t>定期清理设备内外部积尘，检查线缆固定情况，紧固松</w:t>
      </w:r>
      <w:r>
        <w:rPr>
          <w:b w:val="0"/>
          <w:bCs w:val="0"/>
          <w:spacing w:val="-3"/>
          <w:sz w:val="21"/>
          <w:szCs w:val="21"/>
        </w:rPr>
        <w:t>动</w:t>
      </w:r>
      <w:r>
        <w:rPr>
          <w:rFonts w:hint="eastAsia"/>
          <w:b w:val="0"/>
          <w:bCs w:val="0"/>
          <w:spacing w:val="-3"/>
          <w:sz w:val="21"/>
          <w:szCs w:val="21"/>
          <w:lang w:eastAsia="zh-CN"/>
        </w:rPr>
        <w:t>螺丝，</w:t>
      </w:r>
      <w:r>
        <w:rPr>
          <w:b w:val="0"/>
          <w:bCs w:val="0"/>
          <w:spacing w:val="-3"/>
          <w:sz w:val="21"/>
          <w:szCs w:val="21"/>
        </w:rPr>
        <w:t>确保散热及机械部件正常。</w:t>
      </w:r>
    </w:p>
    <w:p w14:paraId="64E84904">
      <w:pPr>
        <w:pStyle w:val="3"/>
        <w:keepNext w:val="0"/>
        <w:keepLines w:val="0"/>
        <w:pageBreakBefore w:val="0"/>
        <w:kinsoku w:val="0"/>
        <w:wordWrap/>
        <w:overflowPunct/>
        <w:topLinePunct w:val="0"/>
        <w:autoSpaceDE w:val="0"/>
        <w:autoSpaceDN w:val="0"/>
        <w:bidi w:val="0"/>
        <w:adjustRightInd w:val="0"/>
        <w:snapToGrid w:val="0"/>
        <w:spacing w:line="240" w:lineRule="auto"/>
        <w:ind w:left="4"/>
        <w:textAlignment w:val="baseline"/>
        <w:outlineLvl w:val="9"/>
        <w:rPr>
          <w:rFonts w:hint="eastAsia" w:eastAsia="宋体"/>
          <w:b w:val="0"/>
          <w:bCs w:val="0"/>
          <w:sz w:val="21"/>
          <w:szCs w:val="21"/>
          <w:lang w:eastAsia="zh-CN"/>
        </w:rPr>
      </w:pPr>
      <w:r>
        <w:rPr>
          <w:b w:val="0"/>
          <w:bCs w:val="0"/>
          <w:spacing w:val="-4"/>
          <w:sz w:val="21"/>
          <w:szCs w:val="21"/>
        </w:rPr>
        <w:t>5.3.2</w:t>
      </w:r>
      <w:r>
        <w:rPr>
          <w:b w:val="0"/>
          <w:bCs w:val="0"/>
          <w:spacing w:val="-41"/>
          <w:sz w:val="21"/>
          <w:szCs w:val="21"/>
        </w:rPr>
        <w:t xml:space="preserve"> </w:t>
      </w:r>
      <w:r>
        <w:rPr>
          <w:b w:val="0"/>
          <w:bCs w:val="0"/>
          <w:spacing w:val="-4"/>
          <w:sz w:val="21"/>
          <w:szCs w:val="21"/>
        </w:rPr>
        <w:t>功能测试与校准</w:t>
      </w:r>
      <w:r>
        <w:rPr>
          <w:rFonts w:hint="eastAsia"/>
          <w:b w:val="0"/>
          <w:bCs w:val="0"/>
          <w:spacing w:val="-4"/>
          <w:sz w:val="21"/>
          <w:szCs w:val="21"/>
          <w:lang w:eastAsia="zh-CN"/>
        </w:rPr>
        <w:t>应包括以下内容：</w:t>
      </w:r>
    </w:p>
    <w:p w14:paraId="0DEE1D8D">
      <w:pPr>
        <w:pStyle w:val="3"/>
        <w:keepNext w:val="0"/>
        <w:keepLines w:val="0"/>
        <w:pageBreakBefore w:val="0"/>
        <w:kinsoku w:val="0"/>
        <w:wordWrap/>
        <w:overflowPunct/>
        <w:topLinePunct w:val="0"/>
        <w:autoSpaceDE w:val="0"/>
        <w:autoSpaceDN w:val="0"/>
        <w:bidi w:val="0"/>
        <w:adjustRightInd w:val="0"/>
        <w:snapToGrid w:val="0"/>
        <w:spacing w:line="240" w:lineRule="auto"/>
        <w:ind w:left="423"/>
        <w:textAlignment w:val="baseline"/>
        <w:rPr>
          <w:b w:val="0"/>
          <w:bCs w:val="0"/>
          <w:sz w:val="21"/>
          <w:szCs w:val="21"/>
        </w:rPr>
      </w:pPr>
      <w:r>
        <w:rPr>
          <w:b w:val="0"/>
          <w:bCs w:val="0"/>
          <w:spacing w:val="-3"/>
          <w:sz w:val="21"/>
          <w:szCs w:val="21"/>
        </w:rPr>
        <w:t>a) 对烟感、温感、报警按钮每季度测试功能；</w:t>
      </w:r>
    </w:p>
    <w:p w14:paraId="35AEC9BA">
      <w:pPr>
        <w:pStyle w:val="3"/>
        <w:keepNext w:val="0"/>
        <w:keepLines w:val="0"/>
        <w:pageBreakBefore w:val="0"/>
        <w:kinsoku w:val="0"/>
        <w:wordWrap/>
        <w:overflowPunct/>
        <w:topLinePunct w:val="0"/>
        <w:autoSpaceDE w:val="0"/>
        <w:autoSpaceDN w:val="0"/>
        <w:bidi w:val="0"/>
        <w:adjustRightInd w:val="0"/>
        <w:snapToGrid w:val="0"/>
        <w:spacing w:line="240" w:lineRule="auto"/>
        <w:ind w:left="419"/>
        <w:textAlignment w:val="baseline"/>
        <w:rPr>
          <w:b w:val="0"/>
          <w:bCs w:val="0"/>
          <w:sz w:val="21"/>
          <w:szCs w:val="21"/>
        </w:rPr>
      </w:pPr>
      <w:r>
        <w:rPr>
          <w:b w:val="0"/>
          <w:bCs w:val="0"/>
          <w:spacing w:val="-3"/>
          <w:sz w:val="21"/>
          <w:szCs w:val="21"/>
        </w:rPr>
        <w:t>b) 对楼宇自控传感器每年校准精度；</w:t>
      </w:r>
    </w:p>
    <w:p w14:paraId="40066039">
      <w:pPr>
        <w:pStyle w:val="3"/>
        <w:keepNext w:val="0"/>
        <w:keepLines w:val="0"/>
        <w:pageBreakBefore w:val="0"/>
        <w:kinsoku w:val="0"/>
        <w:wordWrap/>
        <w:overflowPunct/>
        <w:topLinePunct w:val="0"/>
        <w:autoSpaceDE w:val="0"/>
        <w:autoSpaceDN w:val="0"/>
        <w:bidi w:val="0"/>
        <w:adjustRightInd w:val="0"/>
        <w:snapToGrid w:val="0"/>
        <w:spacing w:line="240" w:lineRule="auto"/>
        <w:ind w:left="424"/>
        <w:textAlignment w:val="baseline"/>
        <w:rPr>
          <w:b w:val="0"/>
          <w:bCs w:val="0"/>
          <w:sz w:val="21"/>
          <w:szCs w:val="21"/>
        </w:rPr>
      </w:pPr>
      <w:r>
        <w:rPr>
          <w:b w:val="0"/>
          <w:bCs w:val="0"/>
          <w:spacing w:val="-3"/>
          <w:sz w:val="21"/>
          <w:szCs w:val="21"/>
        </w:rPr>
        <w:t>c) 对监控系统每半年检查图像质量、云台控制功能；</w:t>
      </w:r>
    </w:p>
    <w:p w14:paraId="34186D75">
      <w:pPr>
        <w:pStyle w:val="3"/>
        <w:keepNext w:val="0"/>
        <w:keepLines w:val="0"/>
        <w:pageBreakBefore w:val="0"/>
        <w:kinsoku w:val="0"/>
        <w:wordWrap/>
        <w:overflowPunct/>
        <w:topLinePunct w:val="0"/>
        <w:autoSpaceDE w:val="0"/>
        <w:autoSpaceDN w:val="0"/>
        <w:bidi w:val="0"/>
        <w:adjustRightInd w:val="0"/>
        <w:snapToGrid w:val="0"/>
        <w:spacing w:line="240" w:lineRule="auto"/>
        <w:ind w:left="424"/>
        <w:textAlignment w:val="baseline"/>
        <w:rPr>
          <w:b w:val="0"/>
          <w:bCs w:val="0"/>
          <w:spacing w:val="-3"/>
          <w:sz w:val="21"/>
          <w:szCs w:val="21"/>
        </w:rPr>
      </w:pPr>
      <w:r>
        <w:rPr>
          <w:b w:val="0"/>
          <w:bCs w:val="0"/>
          <w:spacing w:val="-2"/>
          <w:sz w:val="21"/>
          <w:szCs w:val="21"/>
        </w:rPr>
        <w:t>d) 定期升级设备操作系统、应用软件及固件，</w:t>
      </w:r>
      <w:r>
        <w:rPr>
          <w:b w:val="0"/>
          <w:bCs w:val="0"/>
          <w:spacing w:val="-3"/>
          <w:sz w:val="21"/>
          <w:szCs w:val="21"/>
        </w:rPr>
        <w:t>修复漏洞，提升安全性与稳定性。</w:t>
      </w:r>
    </w:p>
    <w:p w14:paraId="216DBBDB">
      <w:pPr>
        <w:pStyle w:val="3"/>
        <w:keepNext w:val="0"/>
        <w:keepLines w:val="0"/>
        <w:pageBreakBefore w:val="0"/>
        <w:kinsoku w:val="0"/>
        <w:wordWrap/>
        <w:overflowPunct/>
        <w:topLinePunct w:val="0"/>
        <w:autoSpaceDE w:val="0"/>
        <w:autoSpaceDN w:val="0"/>
        <w:bidi w:val="0"/>
        <w:adjustRightInd w:val="0"/>
        <w:snapToGrid w:val="0"/>
        <w:spacing w:line="240" w:lineRule="auto"/>
        <w:textAlignment w:val="baseline"/>
        <w:rPr>
          <w:rFonts w:hint="eastAsia"/>
          <w:b w:val="0"/>
          <w:bCs w:val="0"/>
          <w:spacing w:val="-3"/>
          <w:sz w:val="21"/>
          <w:szCs w:val="21"/>
          <w:highlight w:val="none"/>
        </w:rPr>
      </w:pPr>
      <w:r>
        <w:rPr>
          <w:rFonts w:hint="eastAsia"/>
          <w:b w:val="0"/>
          <w:bCs w:val="0"/>
          <w:spacing w:val="-3"/>
          <w:sz w:val="21"/>
          <w:szCs w:val="21"/>
          <w:highlight w:val="none"/>
        </w:rPr>
        <w:t>5.3.3</w:t>
      </w:r>
      <w:r>
        <w:rPr>
          <w:rFonts w:hint="eastAsia"/>
          <w:b w:val="0"/>
          <w:bCs w:val="0"/>
          <w:spacing w:val="-3"/>
          <w:sz w:val="21"/>
          <w:szCs w:val="21"/>
          <w:highlight w:val="none"/>
          <w:lang w:val="en-US" w:eastAsia="zh-CN"/>
        </w:rPr>
        <w:t xml:space="preserve"> </w:t>
      </w:r>
      <w:r>
        <w:rPr>
          <w:rFonts w:hint="eastAsia"/>
          <w:b w:val="0"/>
          <w:bCs w:val="0"/>
          <w:spacing w:val="-3"/>
          <w:sz w:val="21"/>
          <w:szCs w:val="21"/>
          <w:highlight w:val="none"/>
        </w:rPr>
        <w:t>数据中心、网络核心设备、安防管理服务器等重要系统，宜采用技术手段监测其运行状态</w:t>
      </w:r>
      <w:r>
        <w:rPr>
          <w:rFonts w:hint="eastAsia"/>
          <w:b w:val="0"/>
          <w:bCs w:val="0"/>
          <w:spacing w:val="-3"/>
          <w:sz w:val="21"/>
          <w:szCs w:val="21"/>
          <w:highlight w:val="none"/>
          <w:lang w:eastAsia="zh-CN"/>
        </w:rPr>
        <w:t>，主要包括：</w:t>
      </w:r>
    </w:p>
    <w:p w14:paraId="7DDE1A0E">
      <w:pPr>
        <w:pStyle w:val="3"/>
        <w:keepNext w:val="0"/>
        <w:keepLines w:val="0"/>
        <w:pageBreakBefore w:val="0"/>
        <w:kinsoku w:val="0"/>
        <w:wordWrap/>
        <w:overflowPunct/>
        <w:topLinePunct w:val="0"/>
        <w:autoSpaceDE w:val="0"/>
        <w:autoSpaceDN w:val="0"/>
        <w:bidi w:val="0"/>
        <w:adjustRightInd w:val="0"/>
        <w:snapToGrid w:val="0"/>
        <w:spacing w:line="240" w:lineRule="auto"/>
        <w:ind w:left="828" w:leftChars="200" w:hanging="408" w:hangingChars="200"/>
        <w:textAlignment w:val="baseline"/>
        <w:rPr>
          <w:rFonts w:hint="eastAsia" w:eastAsia="宋体"/>
          <w:b w:val="0"/>
          <w:bCs w:val="0"/>
          <w:spacing w:val="-3"/>
          <w:sz w:val="21"/>
          <w:szCs w:val="21"/>
          <w:highlight w:val="none"/>
          <w:lang w:eastAsia="zh-CN"/>
        </w:rPr>
      </w:pPr>
      <w:r>
        <w:rPr>
          <w:b w:val="0"/>
          <w:bCs w:val="0"/>
          <w:spacing w:val="-3"/>
          <w:sz w:val="21"/>
          <w:szCs w:val="21"/>
          <w:highlight w:val="none"/>
        </w:rPr>
        <w:t xml:space="preserve">a) </w:t>
      </w:r>
      <w:r>
        <w:rPr>
          <w:rFonts w:hint="eastAsia"/>
          <w:b w:val="0"/>
          <w:bCs w:val="0"/>
          <w:spacing w:val="-3"/>
          <w:sz w:val="21"/>
          <w:szCs w:val="21"/>
          <w:highlight w:val="none"/>
        </w:rPr>
        <w:t>宜对CPU负载、内存使用率、网络流量、电源状态</w:t>
      </w:r>
      <w:r>
        <w:rPr>
          <w:rFonts w:hint="eastAsia"/>
          <w:b w:val="0"/>
          <w:bCs w:val="0"/>
          <w:spacing w:val="-3"/>
          <w:sz w:val="21"/>
          <w:szCs w:val="21"/>
          <w:highlight w:val="none"/>
          <w:lang w:val="en-US" w:eastAsia="zh-CN"/>
        </w:rPr>
        <w:t>等</w:t>
      </w:r>
      <w:r>
        <w:rPr>
          <w:rFonts w:hint="eastAsia"/>
          <w:b w:val="0"/>
          <w:bCs w:val="0"/>
          <w:spacing w:val="-3"/>
          <w:sz w:val="21"/>
          <w:szCs w:val="21"/>
          <w:highlight w:val="none"/>
        </w:rPr>
        <w:t>设备运行参数进行实时或定期采集分析</w:t>
      </w:r>
      <w:r>
        <w:rPr>
          <w:rFonts w:hint="eastAsia"/>
          <w:b w:val="0"/>
          <w:bCs w:val="0"/>
          <w:spacing w:val="-3"/>
          <w:sz w:val="21"/>
          <w:szCs w:val="21"/>
          <w:highlight w:val="none"/>
          <w:lang w:eastAsia="zh-CN"/>
        </w:rPr>
        <w:t>；</w:t>
      </w:r>
    </w:p>
    <w:p w14:paraId="2A8C8305">
      <w:pPr>
        <w:pStyle w:val="3"/>
        <w:keepNext w:val="0"/>
        <w:keepLines w:val="0"/>
        <w:pageBreakBefore w:val="0"/>
        <w:kinsoku w:val="0"/>
        <w:wordWrap/>
        <w:overflowPunct/>
        <w:topLinePunct w:val="0"/>
        <w:autoSpaceDE w:val="0"/>
        <w:autoSpaceDN w:val="0"/>
        <w:bidi w:val="0"/>
        <w:adjustRightInd w:val="0"/>
        <w:snapToGrid w:val="0"/>
        <w:spacing w:line="240" w:lineRule="auto"/>
        <w:ind w:left="828" w:leftChars="200" w:hanging="408" w:hangingChars="200"/>
        <w:textAlignment w:val="baseline"/>
        <w:rPr>
          <w:rFonts w:hint="eastAsia" w:eastAsia="宋体"/>
          <w:b w:val="0"/>
          <w:bCs w:val="0"/>
          <w:sz w:val="21"/>
          <w:szCs w:val="21"/>
          <w:highlight w:val="none"/>
          <w:lang w:eastAsia="zh-CN"/>
        </w:rPr>
      </w:pPr>
      <w:r>
        <w:rPr>
          <w:b w:val="0"/>
          <w:bCs w:val="0"/>
          <w:spacing w:val="-3"/>
          <w:sz w:val="21"/>
          <w:szCs w:val="21"/>
          <w:highlight w:val="none"/>
        </w:rPr>
        <w:t xml:space="preserve">b) </w:t>
      </w:r>
      <w:r>
        <w:rPr>
          <w:rFonts w:hint="eastAsia"/>
          <w:b w:val="0"/>
          <w:bCs w:val="0"/>
          <w:spacing w:val="-3"/>
          <w:sz w:val="21"/>
          <w:szCs w:val="21"/>
          <w:highlight w:val="none"/>
        </w:rPr>
        <w:t>宜设置预警阈值，当数据异常时自动告警，并生成预警工单，实现前瞻性干预</w:t>
      </w:r>
      <w:r>
        <w:rPr>
          <w:rFonts w:hint="eastAsia"/>
          <w:b w:val="0"/>
          <w:bCs w:val="0"/>
          <w:spacing w:val="-3"/>
          <w:sz w:val="21"/>
          <w:szCs w:val="21"/>
          <w:highlight w:val="none"/>
          <w:lang w:eastAsia="zh-CN"/>
        </w:rPr>
        <w:t>；</w:t>
      </w:r>
    </w:p>
    <w:p w14:paraId="6B2277ED">
      <w:pPr>
        <w:pStyle w:val="3"/>
        <w:keepNext w:val="0"/>
        <w:keepLines w:val="0"/>
        <w:pageBreakBefore w:val="0"/>
        <w:kinsoku w:val="0"/>
        <w:wordWrap/>
        <w:overflowPunct/>
        <w:topLinePunct w:val="0"/>
        <w:autoSpaceDE w:val="0"/>
        <w:autoSpaceDN w:val="0"/>
        <w:bidi w:val="0"/>
        <w:adjustRightInd w:val="0"/>
        <w:snapToGrid w:val="0"/>
        <w:spacing w:line="240" w:lineRule="auto"/>
        <w:ind w:left="828" w:leftChars="200" w:hanging="408" w:hangingChars="200"/>
        <w:textAlignment w:val="baseline"/>
        <w:rPr>
          <w:rFonts w:hint="eastAsia" w:eastAsia="宋体"/>
          <w:b w:val="0"/>
          <w:bCs w:val="0"/>
          <w:spacing w:val="-3"/>
          <w:sz w:val="21"/>
          <w:szCs w:val="21"/>
          <w:highlight w:val="none"/>
          <w:lang w:eastAsia="zh-CN"/>
        </w:rPr>
      </w:pPr>
      <w:r>
        <w:rPr>
          <w:b w:val="0"/>
          <w:bCs w:val="0"/>
          <w:spacing w:val="-3"/>
          <w:sz w:val="21"/>
          <w:szCs w:val="21"/>
          <w:highlight w:val="none"/>
        </w:rPr>
        <w:t xml:space="preserve">c) </w:t>
      </w:r>
      <w:r>
        <w:rPr>
          <w:rFonts w:hint="eastAsia"/>
          <w:b w:val="0"/>
          <w:bCs w:val="0"/>
          <w:spacing w:val="-3"/>
          <w:sz w:val="21"/>
          <w:szCs w:val="21"/>
          <w:highlight w:val="none"/>
        </w:rPr>
        <w:t>应基于监测数据趋势，优化预防性维保的计划和周期</w:t>
      </w:r>
      <w:r>
        <w:rPr>
          <w:rFonts w:hint="eastAsia"/>
          <w:b w:val="0"/>
          <w:bCs w:val="0"/>
          <w:spacing w:val="-3"/>
          <w:sz w:val="21"/>
          <w:szCs w:val="21"/>
          <w:highlight w:val="none"/>
          <w:lang w:eastAsia="zh-CN"/>
        </w:rPr>
        <w:t>；</w:t>
      </w:r>
    </w:p>
    <w:p w14:paraId="0FE22E58">
      <w:pPr>
        <w:pStyle w:val="3"/>
        <w:keepNext w:val="0"/>
        <w:keepLines w:val="0"/>
        <w:pageBreakBefore w:val="0"/>
        <w:kinsoku w:val="0"/>
        <w:wordWrap/>
        <w:overflowPunct/>
        <w:topLinePunct w:val="0"/>
        <w:autoSpaceDE w:val="0"/>
        <w:autoSpaceDN w:val="0"/>
        <w:bidi w:val="0"/>
        <w:adjustRightInd w:val="0"/>
        <w:snapToGrid w:val="0"/>
        <w:spacing w:line="240" w:lineRule="auto"/>
        <w:ind w:left="828" w:leftChars="200" w:hanging="408" w:hangingChars="200"/>
        <w:textAlignment w:val="baseline"/>
        <w:rPr>
          <w:rFonts w:hint="eastAsia"/>
          <w:b w:val="0"/>
          <w:bCs w:val="0"/>
          <w:spacing w:val="-3"/>
          <w:sz w:val="21"/>
          <w:szCs w:val="21"/>
          <w:highlight w:val="none"/>
          <w:lang w:val="en-US" w:eastAsia="zh-CN"/>
        </w:rPr>
      </w:pPr>
      <w:r>
        <w:rPr>
          <w:rFonts w:hint="eastAsia"/>
          <w:b w:val="0"/>
          <w:bCs w:val="0"/>
          <w:spacing w:val="-3"/>
          <w:sz w:val="21"/>
          <w:szCs w:val="21"/>
          <w:highlight w:val="none"/>
          <w:lang w:val="en-US" w:eastAsia="zh-CN"/>
        </w:rPr>
        <w:t>d) 应定期对交换机、防火墙等网络设备进行安全策略审计与漏洞扫描，及时更新固件修补安全漏洞；</w:t>
      </w:r>
    </w:p>
    <w:p w14:paraId="5597738C">
      <w:pPr>
        <w:pStyle w:val="3"/>
        <w:keepNext w:val="0"/>
        <w:keepLines w:val="0"/>
        <w:pageBreakBefore w:val="0"/>
        <w:kinsoku w:val="0"/>
        <w:wordWrap/>
        <w:overflowPunct/>
        <w:topLinePunct w:val="0"/>
        <w:autoSpaceDE w:val="0"/>
        <w:autoSpaceDN w:val="0"/>
        <w:bidi w:val="0"/>
        <w:adjustRightInd w:val="0"/>
        <w:snapToGrid w:val="0"/>
        <w:spacing w:line="240" w:lineRule="auto"/>
        <w:ind w:left="828" w:leftChars="200" w:hanging="408" w:hangingChars="200"/>
        <w:textAlignment w:val="baseline"/>
        <w:rPr>
          <w:rFonts w:hint="eastAsia"/>
          <w:b w:val="0"/>
          <w:bCs w:val="0"/>
          <w:spacing w:val="-3"/>
          <w:sz w:val="21"/>
          <w:szCs w:val="21"/>
          <w:highlight w:val="none"/>
        </w:rPr>
      </w:pPr>
      <w:r>
        <w:rPr>
          <w:rFonts w:hint="eastAsia"/>
          <w:b w:val="0"/>
          <w:bCs w:val="0"/>
          <w:spacing w:val="-3"/>
          <w:sz w:val="21"/>
          <w:szCs w:val="21"/>
          <w:highlight w:val="none"/>
          <w:lang w:val="en-US" w:eastAsia="zh-CN"/>
        </w:rPr>
        <w:t>e) 宜采用物联网、大数据等技术手段，对电源模块温度、硬盘故障预判等关键设备运行状态进行实时监测与分析，逐步实现预测性维护，降低突发故障风险。</w:t>
      </w:r>
    </w:p>
    <w:p w14:paraId="5D5B9351">
      <w:pPr>
        <w:pStyle w:val="3"/>
        <w:keepNext w:val="0"/>
        <w:keepLines w:val="0"/>
        <w:pageBreakBefore w:val="0"/>
        <w:kinsoku w:val="0"/>
        <w:wordWrap/>
        <w:overflowPunct/>
        <w:topLinePunct w:val="0"/>
        <w:autoSpaceDE w:val="0"/>
        <w:autoSpaceDN w:val="0"/>
        <w:bidi w:val="0"/>
        <w:adjustRightInd w:val="0"/>
        <w:snapToGrid w:val="0"/>
        <w:spacing w:line="240" w:lineRule="auto"/>
        <w:ind w:left="0"/>
        <w:textAlignment w:val="baseline"/>
        <w:outlineLvl w:val="9"/>
        <w:rPr>
          <w:b w:val="0"/>
          <w:bCs w:val="0"/>
          <w:spacing w:val="-3"/>
          <w:sz w:val="21"/>
          <w:szCs w:val="21"/>
        </w:rPr>
      </w:pPr>
    </w:p>
    <w:p w14:paraId="55B90844">
      <w:pPr>
        <w:widowControl w:val="0"/>
        <w:spacing w:beforeLines="50" w:afterLines="50" w:line="240" w:lineRule="auto"/>
        <w:jc w:val="both"/>
        <w:outlineLvl w:val="1"/>
        <w:rPr>
          <w:rFonts w:hint="eastAsia" w:ascii="黑体" w:hAnsi="黑体" w:eastAsia="黑体" w:cs="黑体"/>
          <w:spacing w:val="-14"/>
          <w:sz w:val="21"/>
          <w:szCs w:val="21"/>
          <w:lang w:eastAsia="zh-CN"/>
        </w:rPr>
      </w:pPr>
      <w:r>
        <w:rPr>
          <w:rFonts w:hint="eastAsia" w:ascii="黑体" w:hAnsi="黑体" w:eastAsia="黑体" w:cs="黑体"/>
          <w:spacing w:val="-14"/>
          <w:sz w:val="21"/>
          <w:szCs w:val="21"/>
          <w:lang w:eastAsia="zh-CN"/>
        </w:rPr>
        <w:t>5.4故障诊断与应急维保</w:t>
      </w:r>
    </w:p>
    <w:p w14:paraId="0AD4D4A7">
      <w:pPr>
        <w:pStyle w:val="3"/>
        <w:spacing w:before="0" w:line="240" w:lineRule="auto"/>
        <w:ind w:left="0"/>
        <w:outlineLvl w:val="9"/>
        <w:rPr>
          <w:spacing w:val="-2"/>
          <w:sz w:val="21"/>
          <w:szCs w:val="21"/>
        </w:rPr>
      </w:pPr>
      <w:r>
        <w:rPr>
          <w:rFonts w:ascii="宋体" w:hAnsi="宋体" w:eastAsia="宋体" w:cs="宋体"/>
          <w:spacing w:val="-2"/>
          <w:sz w:val="21"/>
          <w:szCs w:val="21"/>
        </w:rPr>
        <w:t xml:space="preserve">5.4.1 </w:t>
      </w:r>
      <w:r>
        <w:rPr>
          <w:spacing w:val="-2"/>
          <w:sz w:val="21"/>
          <w:szCs w:val="21"/>
        </w:rPr>
        <w:t>故障分级</w:t>
      </w:r>
    </w:p>
    <w:p w14:paraId="53C9F41A">
      <w:pPr>
        <w:pStyle w:val="3"/>
        <w:spacing w:before="0" w:line="240" w:lineRule="auto"/>
        <w:ind w:left="0" w:right="0" w:firstLine="412" w:firstLineChars="200"/>
        <w:outlineLvl w:val="9"/>
        <w:rPr>
          <w:spacing w:val="-2"/>
          <w:sz w:val="21"/>
          <w:szCs w:val="21"/>
        </w:rPr>
      </w:pPr>
      <w:r>
        <w:rPr>
          <w:spacing w:val="-2"/>
          <w:sz w:val="21"/>
          <w:szCs w:val="21"/>
        </w:rPr>
        <w:t>根据故障影响范围及紧急程度分为三级：</w:t>
      </w:r>
    </w:p>
    <w:p w14:paraId="32019AD7">
      <w:pPr>
        <w:pStyle w:val="3"/>
        <w:spacing w:before="0" w:line="240" w:lineRule="auto"/>
        <w:ind w:left="0" w:right="0" w:firstLine="412" w:firstLineChars="200"/>
        <w:outlineLvl w:val="9"/>
        <w:rPr>
          <w:spacing w:val="-2"/>
          <w:sz w:val="21"/>
          <w:szCs w:val="21"/>
        </w:rPr>
      </w:pPr>
      <w:r>
        <w:rPr>
          <w:rFonts w:hint="eastAsia"/>
          <w:spacing w:val="-2"/>
          <w:sz w:val="21"/>
          <w:szCs w:val="21"/>
          <w:lang w:eastAsia="zh-CN"/>
        </w:rPr>
        <w:t>——</w:t>
      </w:r>
      <w:r>
        <w:rPr>
          <w:spacing w:val="-2"/>
          <w:sz w:val="21"/>
          <w:szCs w:val="21"/>
        </w:rPr>
        <w:t>一级故障：核心系统瘫痪，</w:t>
      </w:r>
      <w:r>
        <w:rPr>
          <w:rFonts w:hint="eastAsia"/>
          <w:spacing w:val="-2"/>
          <w:sz w:val="21"/>
          <w:szCs w:val="21"/>
          <w:lang w:val="en-US" w:eastAsia="zh-CN"/>
        </w:rPr>
        <w:t>包括</w:t>
      </w:r>
      <w:r>
        <w:rPr>
          <w:spacing w:val="-2"/>
          <w:sz w:val="21"/>
          <w:szCs w:val="21"/>
        </w:rPr>
        <w:t>消防、安防或主网络中断</w:t>
      </w:r>
      <w:r>
        <w:rPr>
          <w:rFonts w:hint="eastAsia"/>
          <w:spacing w:val="-2"/>
          <w:sz w:val="21"/>
          <w:szCs w:val="21"/>
          <w:lang w:val="en-US" w:eastAsia="zh-CN"/>
        </w:rPr>
        <w:t>等</w:t>
      </w:r>
      <w:r>
        <w:rPr>
          <w:spacing w:val="-2"/>
          <w:sz w:val="21"/>
          <w:szCs w:val="21"/>
        </w:rPr>
        <w:t>，导致整体功能失效，</w:t>
      </w:r>
      <w:r>
        <w:rPr>
          <w:rFonts w:hint="eastAsia"/>
          <w:spacing w:val="-2"/>
          <w:sz w:val="21"/>
          <w:szCs w:val="21"/>
          <w:lang w:val="en-US" w:eastAsia="zh-CN"/>
        </w:rPr>
        <w:t>应</w:t>
      </w:r>
      <w:r>
        <w:rPr>
          <w:spacing w:val="-2"/>
          <w:sz w:val="21"/>
          <w:szCs w:val="21"/>
        </w:rPr>
        <w:t>立即处置；</w:t>
      </w:r>
    </w:p>
    <w:p w14:paraId="56C9D6A3">
      <w:pPr>
        <w:pStyle w:val="3"/>
        <w:spacing w:before="0" w:line="240" w:lineRule="auto"/>
        <w:ind w:left="1038" w:leftChars="200" w:right="0" w:hanging="618" w:hangingChars="300"/>
        <w:outlineLvl w:val="9"/>
        <w:rPr>
          <w:spacing w:val="-2"/>
          <w:sz w:val="21"/>
          <w:szCs w:val="21"/>
        </w:rPr>
      </w:pPr>
      <w:r>
        <w:rPr>
          <w:rFonts w:hint="eastAsia"/>
          <w:spacing w:val="-2"/>
          <w:sz w:val="21"/>
          <w:szCs w:val="21"/>
          <w:lang w:eastAsia="zh-CN"/>
        </w:rPr>
        <w:t>——</w:t>
      </w:r>
      <w:r>
        <w:rPr>
          <w:spacing w:val="-2"/>
          <w:sz w:val="21"/>
          <w:szCs w:val="21"/>
        </w:rPr>
        <w:t>二级故障：局部功能异常，</w:t>
      </w:r>
      <w:r>
        <w:rPr>
          <w:rFonts w:hint="eastAsia"/>
          <w:spacing w:val="-2"/>
          <w:sz w:val="21"/>
          <w:szCs w:val="21"/>
          <w:lang w:val="en-US" w:eastAsia="zh-CN"/>
        </w:rPr>
        <w:t>包括</w:t>
      </w:r>
      <w:r>
        <w:rPr>
          <w:spacing w:val="-2"/>
          <w:sz w:val="21"/>
          <w:szCs w:val="21"/>
        </w:rPr>
        <w:t>单个楼层或区域的监控、门禁失灵</w:t>
      </w:r>
      <w:r>
        <w:rPr>
          <w:rFonts w:hint="eastAsia"/>
          <w:spacing w:val="-2"/>
          <w:sz w:val="21"/>
          <w:szCs w:val="21"/>
          <w:lang w:val="en-US" w:eastAsia="zh-CN"/>
        </w:rPr>
        <w:t>等</w:t>
      </w:r>
      <w:r>
        <w:rPr>
          <w:spacing w:val="-2"/>
          <w:sz w:val="21"/>
          <w:szCs w:val="21"/>
        </w:rPr>
        <w:t>，影响</w:t>
      </w:r>
      <w:r>
        <w:rPr>
          <w:rFonts w:hint="eastAsia"/>
          <w:spacing w:val="-2"/>
          <w:sz w:val="21"/>
          <w:szCs w:val="21"/>
          <w:lang w:val="en-US" w:eastAsia="zh-CN"/>
        </w:rPr>
        <w:t>局部功能</w:t>
      </w:r>
      <w:r>
        <w:rPr>
          <w:spacing w:val="-2"/>
          <w:sz w:val="21"/>
          <w:szCs w:val="21"/>
        </w:rPr>
        <w:t>使用，</w:t>
      </w:r>
      <w:r>
        <w:rPr>
          <w:rFonts w:hint="eastAsia"/>
          <w:spacing w:val="-2"/>
          <w:sz w:val="21"/>
          <w:szCs w:val="21"/>
          <w:lang w:val="en-US" w:eastAsia="zh-CN"/>
        </w:rPr>
        <w:t>应</w:t>
      </w:r>
      <w:r>
        <w:rPr>
          <w:spacing w:val="-2"/>
          <w:sz w:val="21"/>
          <w:szCs w:val="21"/>
        </w:rPr>
        <w:t>限时修复；</w:t>
      </w:r>
    </w:p>
    <w:p w14:paraId="3C5450F1">
      <w:pPr>
        <w:pStyle w:val="3"/>
        <w:spacing w:line="240" w:lineRule="auto"/>
        <w:ind w:left="832" w:leftChars="200" w:hanging="412" w:hangingChars="200"/>
        <w:outlineLvl w:val="9"/>
        <w:rPr>
          <w:rFonts w:ascii="宋体"/>
          <w:spacing w:val="-2"/>
          <w:sz w:val="21"/>
          <w:szCs w:val="21"/>
        </w:rPr>
      </w:pPr>
      <w:r>
        <w:rPr>
          <w:rFonts w:hint="eastAsia"/>
          <w:spacing w:val="-2"/>
          <w:sz w:val="21"/>
          <w:szCs w:val="21"/>
          <w:lang w:eastAsia="zh-CN"/>
        </w:rPr>
        <w:t>——</w:t>
      </w:r>
      <w:r>
        <w:rPr>
          <w:spacing w:val="-2"/>
          <w:sz w:val="21"/>
          <w:szCs w:val="21"/>
        </w:rPr>
        <w:t>三级故障：轻微告警，</w:t>
      </w:r>
      <w:r>
        <w:rPr>
          <w:rFonts w:hint="eastAsia"/>
          <w:spacing w:val="-2"/>
          <w:sz w:val="21"/>
          <w:szCs w:val="21"/>
          <w:lang w:val="en-US" w:eastAsia="zh-CN"/>
        </w:rPr>
        <w:t>包括</w:t>
      </w:r>
      <w:r>
        <w:rPr>
          <w:spacing w:val="-2"/>
          <w:sz w:val="21"/>
          <w:szCs w:val="21"/>
        </w:rPr>
        <w:t>设备离线提示、非关键模块异常</w:t>
      </w:r>
      <w:r>
        <w:rPr>
          <w:rFonts w:hint="eastAsia"/>
          <w:spacing w:val="-2"/>
          <w:sz w:val="21"/>
          <w:szCs w:val="21"/>
          <w:lang w:val="en-US" w:eastAsia="zh-CN"/>
        </w:rPr>
        <w:t>等</w:t>
      </w:r>
      <w:r>
        <w:rPr>
          <w:spacing w:val="-2"/>
          <w:sz w:val="21"/>
          <w:szCs w:val="21"/>
        </w:rPr>
        <w:t>，未影响系统运行，可纳入常规维护。</w:t>
      </w:r>
    </w:p>
    <w:p w14:paraId="43EAE375">
      <w:pPr>
        <w:pStyle w:val="3"/>
        <w:spacing w:before="0" w:line="240" w:lineRule="auto"/>
        <w:ind w:left="0"/>
        <w:outlineLvl w:val="9"/>
        <w:rPr>
          <w:spacing w:val="-2"/>
          <w:sz w:val="21"/>
          <w:szCs w:val="21"/>
        </w:rPr>
      </w:pPr>
      <w:r>
        <w:rPr>
          <w:spacing w:val="-2"/>
          <w:sz w:val="21"/>
          <w:szCs w:val="21"/>
        </w:rPr>
        <w:t>5.4.2应急维保</w:t>
      </w:r>
    </w:p>
    <w:p w14:paraId="5481C9B6">
      <w:pPr>
        <w:pStyle w:val="3"/>
        <w:spacing w:before="0" w:line="240" w:lineRule="auto"/>
        <w:ind w:left="0" w:firstLine="412" w:firstLineChars="200"/>
        <w:outlineLvl w:val="9"/>
        <w:rPr>
          <w:spacing w:val="-2"/>
          <w:sz w:val="21"/>
          <w:szCs w:val="21"/>
        </w:rPr>
      </w:pPr>
      <w:r>
        <w:rPr>
          <w:spacing w:val="-2"/>
          <w:sz w:val="21"/>
          <w:szCs w:val="21"/>
        </w:rPr>
        <w:t>应急维保应主要包括</w:t>
      </w:r>
      <w:r>
        <w:rPr>
          <w:rFonts w:hint="eastAsia"/>
          <w:spacing w:val="-2"/>
          <w:sz w:val="21"/>
          <w:szCs w:val="21"/>
          <w:lang w:val="en-US" w:eastAsia="zh-CN"/>
        </w:rPr>
        <w:t>以下内容</w:t>
      </w:r>
      <w:r>
        <w:rPr>
          <w:spacing w:val="-2"/>
          <w:sz w:val="21"/>
          <w:szCs w:val="21"/>
        </w:rPr>
        <w:t>：</w:t>
      </w:r>
    </w:p>
    <w:p w14:paraId="13C74597">
      <w:pPr>
        <w:pStyle w:val="3"/>
        <w:spacing w:before="0" w:line="240" w:lineRule="auto"/>
        <w:ind w:left="832" w:leftChars="200" w:right="0" w:hanging="412" w:hangingChars="200"/>
        <w:outlineLvl w:val="9"/>
        <w:rPr>
          <w:spacing w:val="-2"/>
          <w:sz w:val="21"/>
          <w:szCs w:val="21"/>
        </w:rPr>
      </w:pPr>
      <w:r>
        <w:rPr>
          <w:rFonts w:ascii="宋体" w:hAnsi="宋体" w:eastAsia="宋体" w:cs="宋体"/>
          <w:spacing w:val="-2"/>
          <w:sz w:val="21"/>
          <w:szCs w:val="21"/>
        </w:rPr>
        <w:t xml:space="preserve">a) </w:t>
      </w:r>
      <w:r>
        <w:rPr>
          <w:spacing w:val="-2"/>
          <w:sz w:val="21"/>
          <w:szCs w:val="21"/>
        </w:rPr>
        <w:t>故障定位：通过系统告警、运行日志、设备指示灯状态及专业工具(</w:t>
      </w:r>
      <w:r>
        <w:rPr>
          <w:rFonts w:hint="eastAsia"/>
          <w:spacing w:val="-2"/>
          <w:sz w:val="21"/>
          <w:szCs w:val="21"/>
          <w:lang w:val="en-US" w:eastAsia="zh-CN"/>
        </w:rPr>
        <w:t>包括</w:t>
      </w:r>
      <w:r>
        <w:rPr>
          <w:spacing w:val="-2"/>
          <w:sz w:val="21"/>
          <w:szCs w:val="21"/>
        </w:rPr>
        <w:t>万用表、网络测试仪)  综合分析，快速锁定故障位置；</w:t>
      </w:r>
    </w:p>
    <w:p w14:paraId="4A3AD100">
      <w:pPr>
        <w:pStyle w:val="3"/>
        <w:spacing w:before="0" w:line="240" w:lineRule="auto"/>
        <w:ind w:left="832" w:leftChars="200" w:hanging="412" w:hangingChars="200"/>
        <w:outlineLvl w:val="9"/>
        <w:rPr>
          <w:spacing w:val="-2"/>
          <w:sz w:val="21"/>
          <w:szCs w:val="21"/>
        </w:rPr>
      </w:pPr>
      <w:r>
        <w:rPr>
          <w:rFonts w:ascii="宋体" w:hAnsi="宋体" w:eastAsia="宋体" w:cs="宋体"/>
          <w:spacing w:val="-2"/>
          <w:sz w:val="21"/>
          <w:szCs w:val="21"/>
        </w:rPr>
        <w:t xml:space="preserve">b) </w:t>
      </w:r>
      <w:r>
        <w:rPr>
          <w:spacing w:val="-2"/>
          <w:sz w:val="21"/>
          <w:szCs w:val="21"/>
        </w:rPr>
        <w:t>临时恢复：优先采取通电、重启设备、切换备用线路或启用临时通信手段等措施，迅速恢复核心功能，保障建筑基本运行秩序；</w:t>
      </w:r>
    </w:p>
    <w:p w14:paraId="20072DF0">
      <w:pPr>
        <w:pStyle w:val="3"/>
        <w:keepNext w:val="0"/>
        <w:keepLines w:val="0"/>
        <w:pageBreakBefore w:val="0"/>
        <w:kinsoku/>
        <w:wordWrap/>
        <w:overflowPunct/>
        <w:topLinePunct w:val="0"/>
        <w:autoSpaceDE/>
        <w:autoSpaceDN/>
        <w:bidi w:val="0"/>
        <w:adjustRightInd/>
        <w:snapToGrid/>
        <w:spacing w:line="240" w:lineRule="auto"/>
        <w:ind w:left="626" w:leftChars="200" w:hanging="206" w:hangingChars="100"/>
        <w:textAlignment w:val="auto"/>
        <w:outlineLvl w:val="9"/>
        <w:rPr>
          <w:b w:val="0"/>
          <w:bCs w:val="0"/>
          <w:spacing w:val="-3"/>
          <w:sz w:val="21"/>
          <w:szCs w:val="21"/>
        </w:rPr>
      </w:pPr>
      <w:r>
        <w:rPr>
          <w:rFonts w:ascii="宋体" w:hAnsi="宋体" w:eastAsia="宋体" w:cs="宋体"/>
          <w:spacing w:val="-2"/>
          <w:sz w:val="21"/>
          <w:szCs w:val="21"/>
        </w:rPr>
        <w:t>c)</w:t>
      </w:r>
      <w:r>
        <w:rPr>
          <w:spacing w:val="-2"/>
          <w:sz w:val="21"/>
          <w:szCs w:val="21"/>
        </w:rPr>
        <w:t>根本修复：深入排查故障原因，更换损坏部件或修复线路，修复完成后</w:t>
      </w:r>
      <w:r>
        <w:rPr>
          <w:rFonts w:hint="eastAsia"/>
          <w:spacing w:val="-2"/>
          <w:sz w:val="21"/>
          <w:szCs w:val="21"/>
          <w:lang w:val="en-US" w:eastAsia="zh-CN"/>
        </w:rPr>
        <w:t>应</w:t>
      </w:r>
      <w:r>
        <w:rPr>
          <w:spacing w:val="-2"/>
          <w:sz w:val="21"/>
          <w:szCs w:val="21"/>
        </w:rPr>
        <w:t>进行功能测试、参数校核及连续运行观察，确保系统恢复正常稳定状态。</w:t>
      </w:r>
    </w:p>
    <w:p w14:paraId="485ED9BF">
      <w:pPr>
        <w:keepNext w:val="0"/>
        <w:keepLines w:val="0"/>
        <w:pageBreakBefore w:val="0"/>
        <w:widowControl w:val="0"/>
        <w:kinsoku w:val="0"/>
        <w:wordWrap/>
        <w:overflowPunct/>
        <w:topLinePunct w:val="0"/>
        <w:autoSpaceDE w:val="0"/>
        <w:autoSpaceDN w:val="0"/>
        <w:bidi w:val="0"/>
        <w:adjustRightInd w:val="0"/>
        <w:snapToGrid w:val="0"/>
        <w:spacing w:beforeLines="50" w:afterLines="50" w:line="240" w:lineRule="auto"/>
        <w:jc w:val="both"/>
        <w:textAlignment w:val="baseline"/>
        <w:outlineLvl w:val="1"/>
        <w:rPr>
          <w:rFonts w:hint="eastAsia" w:ascii="黑体" w:hAnsi="黑体" w:eastAsia="黑体" w:cs="黑体"/>
          <w:b w:val="0"/>
          <w:bCs w:val="0"/>
          <w:snapToGrid w:val="0"/>
          <w:color w:val="000000"/>
          <w:spacing w:val="-14"/>
          <w:kern w:val="0"/>
          <w:sz w:val="21"/>
          <w:szCs w:val="21"/>
          <w:lang w:val="en-US" w:eastAsia="zh-CN" w:bidi="ar-SA"/>
        </w:rPr>
      </w:pPr>
      <w:r>
        <w:rPr>
          <w:rFonts w:hint="eastAsia" w:ascii="黑体" w:hAnsi="黑体" w:eastAsia="黑体" w:cs="黑体"/>
          <w:b w:val="0"/>
          <w:bCs w:val="0"/>
          <w:snapToGrid w:val="0"/>
          <w:color w:val="000000"/>
          <w:spacing w:val="-14"/>
          <w:kern w:val="0"/>
          <w:sz w:val="21"/>
          <w:szCs w:val="21"/>
          <w:lang w:val="en-US" w:eastAsia="zh-CN" w:bidi="ar-SA"/>
        </w:rPr>
        <w:t>5.5 系统升级与改造</w:t>
      </w:r>
    </w:p>
    <w:p w14:paraId="65B7B090">
      <w:pPr>
        <w:pStyle w:val="3"/>
        <w:keepNext w:val="0"/>
        <w:keepLines w:val="0"/>
        <w:pageBreakBefore w:val="0"/>
        <w:kinsoku w:val="0"/>
        <w:wordWrap/>
        <w:overflowPunct/>
        <w:topLinePunct w:val="0"/>
        <w:autoSpaceDE w:val="0"/>
        <w:autoSpaceDN w:val="0"/>
        <w:bidi w:val="0"/>
        <w:adjustRightInd w:val="0"/>
        <w:snapToGrid w:val="0"/>
        <w:spacing w:line="240" w:lineRule="auto"/>
        <w:ind w:left="0"/>
        <w:textAlignment w:val="baseline"/>
        <w:outlineLvl w:val="9"/>
        <w:rPr>
          <w:b w:val="0"/>
          <w:bCs w:val="0"/>
          <w:spacing w:val="-4"/>
          <w:sz w:val="21"/>
          <w:szCs w:val="21"/>
        </w:rPr>
      </w:pPr>
      <w:r>
        <w:rPr>
          <w:b w:val="0"/>
          <w:bCs w:val="0"/>
          <w:spacing w:val="-4"/>
          <w:sz w:val="21"/>
          <w:szCs w:val="21"/>
        </w:rPr>
        <w:t>5.</w:t>
      </w:r>
      <w:r>
        <w:rPr>
          <w:rFonts w:hint="default"/>
          <w:b w:val="0"/>
          <w:bCs w:val="0"/>
          <w:spacing w:val="-4"/>
          <w:sz w:val="21"/>
          <w:szCs w:val="21"/>
          <w:lang w:val="en-US" w:eastAsia="zh-CN"/>
        </w:rPr>
        <w:t>5</w:t>
      </w:r>
      <w:r>
        <w:rPr>
          <w:b w:val="0"/>
          <w:bCs w:val="0"/>
          <w:spacing w:val="-4"/>
          <w:sz w:val="21"/>
          <w:szCs w:val="21"/>
        </w:rPr>
        <w:t xml:space="preserve">.1 </w:t>
      </w:r>
      <w:r>
        <w:rPr>
          <w:b w:val="0"/>
          <w:bCs w:val="0"/>
          <w:spacing w:val="-2"/>
          <w:sz w:val="21"/>
          <w:szCs w:val="21"/>
          <w:highlight w:val="none"/>
        </w:rPr>
        <w:t>根据技术发展</w:t>
      </w:r>
      <w:r>
        <w:rPr>
          <w:b w:val="0"/>
          <w:bCs w:val="0"/>
          <w:spacing w:val="-4"/>
          <w:sz w:val="21"/>
          <w:szCs w:val="21"/>
        </w:rPr>
        <w:t>、设备老化</w:t>
      </w:r>
      <w:r>
        <w:rPr>
          <w:rFonts w:hint="eastAsia"/>
          <w:b w:val="0"/>
          <w:bCs w:val="0"/>
          <w:spacing w:val="-4"/>
          <w:sz w:val="21"/>
          <w:szCs w:val="21"/>
          <w:lang w:val="en-US" w:eastAsia="zh-CN"/>
        </w:rPr>
        <w:t>情况</w:t>
      </w:r>
      <w:r>
        <w:rPr>
          <w:b w:val="0"/>
          <w:bCs w:val="0"/>
          <w:spacing w:val="-4"/>
          <w:sz w:val="21"/>
          <w:szCs w:val="21"/>
        </w:rPr>
        <w:t>或新增功能需求，评估升级</w:t>
      </w:r>
      <w:r>
        <w:rPr>
          <w:rFonts w:hint="eastAsia"/>
          <w:b w:val="0"/>
          <w:bCs w:val="0"/>
          <w:spacing w:val="-4"/>
          <w:sz w:val="21"/>
          <w:szCs w:val="21"/>
          <w:lang w:val="en-US" w:eastAsia="zh-CN"/>
        </w:rPr>
        <w:t>系统</w:t>
      </w:r>
      <w:r>
        <w:rPr>
          <w:b w:val="0"/>
          <w:bCs w:val="0"/>
          <w:spacing w:val="-4"/>
          <w:sz w:val="21"/>
          <w:szCs w:val="21"/>
        </w:rPr>
        <w:t>的必要性及可行性。</w:t>
      </w:r>
    </w:p>
    <w:p w14:paraId="615A30C3">
      <w:pPr>
        <w:pStyle w:val="3"/>
        <w:keepNext w:val="0"/>
        <w:keepLines w:val="0"/>
        <w:pageBreakBefore w:val="0"/>
        <w:kinsoku w:val="0"/>
        <w:wordWrap/>
        <w:overflowPunct/>
        <w:topLinePunct w:val="0"/>
        <w:autoSpaceDE w:val="0"/>
        <w:autoSpaceDN w:val="0"/>
        <w:bidi w:val="0"/>
        <w:adjustRightInd w:val="0"/>
        <w:snapToGrid w:val="0"/>
        <w:spacing w:line="240" w:lineRule="auto"/>
        <w:ind w:left="0"/>
        <w:textAlignment w:val="baseline"/>
        <w:outlineLvl w:val="9"/>
        <w:rPr>
          <w:b w:val="0"/>
          <w:bCs w:val="0"/>
          <w:sz w:val="21"/>
          <w:szCs w:val="21"/>
          <w:highlight w:val="none"/>
        </w:rPr>
      </w:pPr>
      <w:r>
        <w:rPr>
          <w:b w:val="0"/>
          <w:bCs w:val="0"/>
          <w:spacing w:val="-4"/>
          <w:sz w:val="21"/>
          <w:szCs w:val="21"/>
          <w:highlight w:val="none"/>
        </w:rPr>
        <w:t>5.</w:t>
      </w:r>
      <w:r>
        <w:rPr>
          <w:rFonts w:hint="eastAsia"/>
          <w:b w:val="0"/>
          <w:bCs w:val="0"/>
          <w:spacing w:val="-4"/>
          <w:sz w:val="21"/>
          <w:szCs w:val="21"/>
          <w:highlight w:val="none"/>
          <w:lang w:val="en-US" w:eastAsia="zh-CN"/>
        </w:rPr>
        <w:t>5</w:t>
      </w:r>
      <w:r>
        <w:rPr>
          <w:b w:val="0"/>
          <w:bCs w:val="0"/>
          <w:spacing w:val="-4"/>
          <w:sz w:val="21"/>
          <w:szCs w:val="21"/>
          <w:highlight w:val="none"/>
        </w:rPr>
        <w:t>.2</w:t>
      </w:r>
      <w:r>
        <w:rPr>
          <w:b w:val="0"/>
          <w:bCs w:val="0"/>
          <w:spacing w:val="-46"/>
          <w:sz w:val="21"/>
          <w:szCs w:val="21"/>
          <w:highlight w:val="none"/>
        </w:rPr>
        <w:t xml:space="preserve"> </w:t>
      </w:r>
      <w:r>
        <w:rPr>
          <w:b w:val="0"/>
          <w:bCs w:val="0"/>
          <w:spacing w:val="-4"/>
          <w:sz w:val="21"/>
          <w:szCs w:val="21"/>
          <w:highlight w:val="none"/>
        </w:rPr>
        <w:t>方案设计</w:t>
      </w:r>
      <w:r>
        <w:rPr>
          <w:rFonts w:hint="eastAsia"/>
          <w:b w:val="0"/>
          <w:bCs w:val="0"/>
          <w:spacing w:val="-4"/>
          <w:sz w:val="21"/>
          <w:szCs w:val="21"/>
          <w:highlight w:val="none"/>
          <w:lang w:val="en-US" w:eastAsia="zh-CN"/>
        </w:rPr>
        <w:t>应</w:t>
      </w:r>
      <w:r>
        <w:rPr>
          <w:b w:val="0"/>
          <w:bCs w:val="0"/>
          <w:spacing w:val="-3"/>
          <w:sz w:val="21"/>
          <w:szCs w:val="21"/>
          <w:highlight w:val="none"/>
        </w:rPr>
        <w:t>确保新设备与旧系统的协议、接口、电源标准匹配，符合</w:t>
      </w:r>
      <w:r>
        <w:rPr>
          <w:b w:val="0"/>
          <w:bCs w:val="0"/>
          <w:spacing w:val="-45"/>
          <w:sz w:val="21"/>
          <w:szCs w:val="21"/>
          <w:highlight w:val="none"/>
        </w:rPr>
        <w:t xml:space="preserve"> </w:t>
      </w:r>
      <w:r>
        <w:rPr>
          <w:b w:val="0"/>
          <w:bCs w:val="0"/>
          <w:spacing w:val="-3"/>
          <w:sz w:val="21"/>
          <w:szCs w:val="21"/>
          <w:highlight w:val="none"/>
        </w:rPr>
        <w:t>GB</w:t>
      </w:r>
      <w:r>
        <w:rPr>
          <w:rFonts w:hint="eastAsia"/>
          <w:b w:val="0"/>
          <w:bCs w:val="0"/>
          <w:spacing w:val="-3"/>
          <w:sz w:val="21"/>
          <w:szCs w:val="21"/>
          <w:highlight w:val="none"/>
          <w:lang w:val="en-US" w:eastAsia="zh-CN"/>
        </w:rPr>
        <w:t xml:space="preserve"> </w:t>
      </w:r>
      <w:r>
        <w:rPr>
          <w:b w:val="0"/>
          <w:bCs w:val="0"/>
          <w:spacing w:val="-3"/>
          <w:sz w:val="21"/>
          <w:szCs w:val="21"/>
          <w:highlight w:val="none"/>
        </w:rPr>
        <w:t>50314</w:t>
      </w:r>
      <w:r>
        <w:rPr>
          <w:b w:val="0"/>
          <w:bCs w:val="0"/>
          <w:spacing w:val="-27"/>
          <w:sz w:val="21"/>
          <w:szCs w:val="21"/>
          <w:highlight w:val="none"/>
        </w:rPr>
        <w:t xml:space="preserve"> </w:t>
      </w:r>
      <w:r>
        <w:rPr>
          <w:b w:val="0"/>
          <w:bCs w:val="0"/>
          <w:spacing w:val="-3"/>
          <w:sz w:val="21"/>
          <w:szCs w:val="21"/>
          <w:highlight w:val="none"/>
        </w:rPr>
        <w:t>中关于系统兼容性的要求。</w:t>
      </w:r>
    </w:p>
    <w:p w14:paraId="0C96C1B8">
      <w:pPr>
        <w:pStyle w:val="3"/>
        <w:keepNext w:val="0"/>
        <w:keepLines w:val="0"/>
        <w:pageBreakBefore w:val="0"/>
        <w:kinsoku w:val="0"/>
        <w:wordWrap/>
        <w:overflowPunct/>
        <w:topLinePunct w:val="0"/>
        <w:autoSpaceDE w:val="0"/>
        <w:autoSpaceDN w:val="0"/>
        <w:bidi w:val="0"/>
        <w:adjustRightInd w:val="0"/>
        <w:snapToGrid w:val="0"/>
        <w:spacing w:line="240" w:lineRule="auto"/>
        <w:ind w:left="0"/>
        <w:textAlignment w:val="baseline"/>
        <w:outlineLvl w:val="9"/>
        <w:rPr>
          <w:b w:val="0"/>
          <w:bCs w:val="0"/>
          <w:spacing w:val="-4"/>
          <w:sz w:val="21"/>
          <w:szCs w:val="21"/>
        </w:rPr>
      </w:pPr>
      <w:r>
        <w:rPr>
          <w:b w:val="0"/>
          <w:bCs w:val="0"/>
          <w:spacing w:val="-4"/>
          <w:sz w:val="21"/>
          <w:szCs w:val="21"/>
        </w:rPr>
        <w:t>5.</w:t>
      </w:r>
      <w:r>
        <w:rPr>
          <w:rFonts w:hint="default"/>
          <w:b w:val="0"/>
          <w:bCs w:val="0"/>
          <w:spacing w:val="-4"/>
          <w:sz w:val="21"/>
          <w:szCs w:val="21"/>
          <w:lang w:val="en-US" w:eastAsia="zh-CN"/>
        </w:rPr>
        <w:t>5</w:t>
      </w:r>
      <w:r>
        <w:rPr>
          <w:b w:val="0"/>
          <w:bCs w:val="0"/>
          <w:spacing w:val="-4"/>
          <w:sz w:val="21"/>
          <w:szCs w:val="21"/>
        </w:rPr>
        <w:t>.3 实施</w:t>
      </w:r>
      <w:r>
        <w:rPr>
          <w:b w:val="0"/>
          <w:bCs w:val="0"/>
          <w:spacing w:val="-2"/>
          <w:sz w:val="21"/>
          <w:szCs w:val="21"/>
          <w:highlight w:val="none"/>
        </w:rPr>
        <w:t>升级前</w:t>
      </w:r>
      <w:r>
        <w:rPr>
          <w:rFonts w:hint="eastAsia"/>
          <w:b w:val="0"/>
          <w:bCs w:val="0"/>
          <w:spacing w:val="-2"/>
          <w:sz w:val="21"/>
          <w:szCs w:val="21"/>
          <w:highlight w:val="none"/>
          <w:lang w:val="en-US" w:eastAsia="zh-CN"/>
        </w:rPr>
        <w:t>应</w:t>
      </w:r>
      <w:r>
        <w:rPr>
          <w:b w:val="0"/>
          <w:bCs w:val="0"/>
          <w:spacing w:val="-2"/>
          <w:sz w:val="21"/>
          <w:szCs w:val="21"/>
          <w:highlight w:val="none"/>
        </w:rPr>
        <w:t>备份原有数据与配置</w:t>
      </w:r>
      <w:r>
        <w:rPr>
          <w:rFonts w:hint="eastAsia"/>
          <w:b w:val="0"/>
          <w:bCs w:val="0"/>
          <w:spacing w:val="-2"/>
          <w:sz w:val="21"/>
          <w:szCs w:val="21"/>
          <w:highlight w:val="none"/>
          <w:lang w:eastAsia="zh-CN"/>
        </w:rPr>
        <w:t>，</w:t>
      </w:r>
      <w:r>
        <w:rPr>
          <w:b w:val="0"/>
          <w:bCs w:val="0"/>
          <w:spacing w:val="-2"/>
          <w:sz w:val="21"/>
          <w:szCs w:val="21"/>
          <w:highlight w:val="none"/>
        </w:rPr>
        <w:t>完成后</w:t>
      </w:r>
      <w:r>
        <w:rPr>
          <w:rFonts w:hint="eastAsia"/>
          <w:b w:val="0"/>
          <w:bCs w:val="0"/>
          <w:spacing w:val="-2"/>
          <w:sz w:val="21"/>
          <w:szCs w:val="21"/>
          <w:highlight w:val="none"/>
          <w:lang w:val="en-US" w:eastAsia="zh-CN"/>
        </w:rPr>
        <w:t>应</w:t>
      </w:r>
      <w:r>
        <w:rPr>
          <w:b w:val="0"/>
          <w:bCs w:val="0"/>
          <w:spacing w:val="-2"/>
          <w:sz w:val="21"/>
          <w:szCs w:val="21"/>
          <w:highlight w:val="none"/>
        </w:rPr>
        <w:t>进行功能</w:t>
      </w:r>
      <w:r>
        <w:rPr>
          <w:b w:val="0"/>
          <w:bCs w:val="0"/>
          <w:spacing w:val="-3"/>
          <w:sz w:val="21"/>
          <w:szCs w:val="21"/>
          <w:highlight w:val="none"/>
        </w:rPr>
        <w:t>测试、压力测试及用户验收。</w:t>
      </w:r>
    </w:p>
    <w:p w14:paraId="76CE2597">
      <w:pPr>
        <w:keepNext w:val="0"/>
        <w:keepLines w:val="0"/>
        <w:pageBreakBefore w:val="0"/>
        <w:widowControl w:val="0"/>
        <w:kinsoku w:val="0"/>
        <w:wordWrap/>
        <w:overflowPunct/>
        <w:topLinePunct w:val="0"/>
        <w:autoSpaceDE/>
        <w:autoSpaceDN/>
        <w:bidi w:val="0"/>
        <w:adjustRightInd w:val="0"/>
        <w:snapToGrid w:val="0"/>
        <w:spacing w:beforeLines="50" w:afterLines="50" w:line="240" w:lineRule="auto"/>
        <w:jc w:val="both"/>
        <w:textAlignment w:val="baseline"/>
        <w:outlineLvl w:val="1"/>
        <w:rPr>
          <w:rFonts w:hint="eastAsia" w:ascii="黑体" w:hAnsi="黑体" w:eastAsia="黑体" w:cs="黑体"/>
          <w:b w:val="0"/>
          <w:bCs w:val="0"/>
          <w:snapToGrid w:val="0"/>
          <w:color w:val="000000"/>
          <w:spacing w:val="-14"/>
          <w:kern w:val="0"/>
          <w:sz w:val="21"/>
          <w:szCs w:val="21"/>
          <w:lang w:val="en-US" w:eastAsia="zh-CN" w:bidi="ar-SA"/>
        </w:rPr>
      </w:pPr>
      <w:r>
        <w:rPr>
          <w:rFonts w:hint="eastAsia" w:ascii="黑体" w:hAnsi="黑体" w:eastAsia="黑体" w:cs="黑体"/>
          <w:b w:val="0"/>
          <w:bCs w:val="0"/>
          <w:snapToGrid w:val="0"/>
          <w:color w:val="000000"/>
          <w:spacing w:val="-14"/>
          <w:kern w:val="0"/>
          <w:sz w:val="21"/>
          <w:szCs w:val="21"/>
          <w:lang w:val="en-US" w:eastAsia="zh-CN" w:bidi="ar-SA"/>
        </w:rPr>
        <w:t>5.6 安全与应急管理</w:t>
      </w:r>
    </w:p>
    <w:p w14:paraId="32B541BA">
      <w:pPr>
        <w:pStyle w:val="3"/>
        <w:keepNext w:val="0"/>
        <w:keepLines w:val="0"/>
        <w:pageBreakBefore w:val="0"/>
        <w:kinsoku w:val="0"/>
        <w:wordWrap/>
        <w:overflowPunct/>
        <w:topLinePunct w:val="0"/>
        <w:autoSpaceDE w:val="0"/>
        <w:autoSpaceDN w:val="0"/>
        <w:bidi w:val="0"/>
        <w:adjustRightInd w:val="0"/>
        <w:snapToGrid w:val="0"/>
        <w:spacing w:line="240" w:lineRule="auto"/>
        <w:ind w:left="5"/>
        <w:textAlignment w:val="baseline"/>
        <w:outlineLvl w:val="9"/>
        <w:rPr>
          <w:rFonts w:hint="eastAsia" w:ascii="宋体" w:hAnsi="宋体" w:eastAsia="宋体" w:cs="宋体"/>
          <w:b w:val="0"/>
          <w:bCs w:val="0"/>
          <w:color w:val="000000" w:themeColor="text1"/>
          <w:spacing w:val="-4"/>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sz w:val="21"/>
          <w:szCs w:val="21"/>
          <w:highlight w:val="none"/>
          <w14:textFill>
            <w14:solidFill>
              <w14:schemeClr w14:val="tx1"/>
            </w14:solidFill>
          </w14:textFill>
        </w:rPr>
        <w:t>5.6.1 风险隐患排查</w:t>
      </w:r>
    </w:p>
    <w:p w14:paraId="253BF866">
      <w:pPr>
        <w:pStyle w:val="3"/>
        <w:keepNext w:val="0"/>
        <w:keepLines w:val="0"/>
        <w:pageBreakBefore w:val="0"/>
        <w:kinsoku w:val="0"/>
        <w:wordWrap/>
        <w:overflowPunct/>
        <w:topLinePunct w:val="0"/>
        <w:autoSpaceDE w:val="0"/>
        <w:autoSpaceDN w:val="0"/>
        <w:bidi w:val="0"/>
        <w:adjustRightInd w:val="0"/>
        <w:snapToGrid w:val="0"/>
        <w:spacing w:line="240" w:lineRule="auto"/>
        <w:ind w:left="2"/>
        <w:textAlignment w:val="baseline"/>
        <w:outlineLvl w:val="9"/>
        <w:rPr>
          <w:b w:val="0"/>
          <w:bCs w:val="0"/>
          <w:color w:val="000000" w:themeColor="text1"/>
          <w:sz w:val="21"/>
          <w:szCs w:val="21"/>
          <w:highlight w:val="none"/>
          <w14:textFill>
            <w14:solidFill>
              <w14:schemeClr w14:val="tx1"/>
            </w14:solidFill>
          </w14:textFill>
        </w:rPr>
      </w:pPr>
      <w:r>
        <w:rPr>
          <w:b w:val="0"/>
          <w:bCs w:val="0"/>
          <w:color w:val="000000" w:themeColor="text1"/>
          <w:highlight w:val="none"/>
          <w14:textFill>
            <w14:solidFill>
              <w14:schemeClr w14:val="tx1"/>
            </w14:solidFill>
          </w14:textFill>
        </w:rPr>
        <w:fldChar w:fldCharType="begin"/>
      </w:r>
      <w:r>
        <w:rPr>
          <w:b w:val="0"/>
          <w:bCs w:val="0"/>
          <w:color w:val="000000" w:themeColor="text1"/>
          <w:highlight w:val="none"/>
          <w14:textFill>
            <w14:solidFill>
              <w14:schemeClr w14:val="tx1"/>
            </w14:solidFill>
          </w14:textFill>
        </w:rPr>
        <w:instrText xml:space="preserve"> HYPERLINK "5.6.1.1" </w:instrText>
      </w:r>
      <w:r>
        <w:rPr>
          <w:b w:val="0"/>
          <w:bCs w:val="0"/>
          <w:color w:val="000000" w:themeColor="text1"/>
          <w:highlight w:val="none"/>
          <w14:textFill>
            <w14:solidFill>
              <w14:schemeClr w14:val="tx1"/>
            </w14:solidFill>
          </w14:textFill>
        </w:rPr>
        <w:fldChar w:fldCharType="separate"/>
      </w:r>
      <w:r>
        <w:rPr>
          <w:b w:val="0"/>
          <w:bCs w:val="0"/>
          <w:color w:val="000000" w:themeColor="text1"/>
          <w:spacing w:val="-4"/>
          <w:sz w:val="21"/>
          <w:szCs w:val="21"/>
          <w:highlight w:val="none"/>
          <w14:textFill>
            <w14:solidFill>
              <w14:schemeClr w14:val="tx1"/>
            </w14:solidFill>
          </w14:textFill>
        </w:rPr>
        <w:t>5.6.1.1</w:t>
      </w:r>
      <w:r>
        <w:rPr>
          <w:b w:val="0"/>
          <w:bCs w:val="0"/>
          <w:color w:val="000000" w:themeColor="text1"/>
          <w:highlight w:val="none"/>
          <w14:textFill>
            <w14:solidFill>
              <w14:schemeClr w14:val="tx1"/>
            </w14:solidFill>
          </w14:textFill>
        </w:rPr>
        <w:fldChar w:fldCharType="end"/>
      </w:r>
      <w:r>
        <w:rPr>
          <w:b w:val="0"/>
          <w:bCs w:val="0"/>
          <w:color w:val="000000" w:themeColor="text1"/>
          <w:spacing w:val="-43"/>
          <w:sz w:val="21"/>
          <w:szCs w:val="21"/>
          <w:highlight w:val="none"/>
          <w14:textFill>
            <w14:solidFill>
              <w14:schemeClr w14:val="tx1"/>
            </w14:solidFill>
          </w14:textFill>
        </w:rPr>
        <w:t xml:space="preserve"> </w:t>
      </w:r>
      <w:r>
        <w:rPr>
          <w:b w:val="0"/>
          <w:bCs w:val="0"/>
          <w:color w:val="000000" w:themeColor="text1"/>
          <w:spacing w:val="-4"/>
          <w:sz w:val="21"/>
          <w:szCs w:val="21"/>
          <w:highlight w:val="none"/>
          <w14:textFill>
            <w14:solidFill>
              <w14:schemeClr w14:val="tx1"/>
            </w14:solidFill>
          </w14:textFill>
        </w:rPr>
        <w:t>排查周期</w:t>
      </w:r>
      <w:r>
        <w:rPr>
          <w:b w:val="0"/>
          <w:bCs w:val="0"/>
          <w:color w:val="000000" w:themeColor="text1"/>
          <w:spacing w:val="-2"/>
          <w:sz w:val="21"/>
          <w:szCs w:val="21"/>
          <w:highlight w:val="none"/>
          <w14:textFill>
            <w14:solidFill>
              <w14:schemeClr w14:val="tx1"/>
            </w14:solidFill>
          </w14:textFill>
        </w:rPr>
        <w:t>结合预防性维</w:t>
      </w:r>
      <w:r>
        <w:rPr>
          <w:rFonts w:hint="eastAsia"/>
          <w:b w:val="0"/>
          <w:bCs w:val="0"/>
          <w:color w:val="000000" w:themeColor="text1"/>
          <w:spacing w:val="-2"/>
          <w:sz w:val="21"/>
          <w:szCs w:val="21"/>
          <w:highlight w:val="none"/>
          <w:lang w:eastAsia="zh-CN"/>
          <w14:textFill>
            <w14:solidFill>
              <w14:schemeClr w14:val="tx1"/>
            </w14:solidFill>
          </w14:textFill>
        </w:rPr>
        <w:t>保</w:t>
      </w:r>
      <w:r>
        <w:rPr>
          <w:b w:val="0"/>
          <w:bCs w:val="0"/>
          <w:color w:val="000000" w:themeColor="text1"/>
          <w:spacing w:val="-2"/>
          <w:sz w:val="21"/>
          <w:szCs w:val="21"/>
          <w:highlight w:val="none"/>
          <w14:textFill>
            <w14:solidFill>
              <w14:schemeClr w14:val="tx1"/>
            </w14:solidFill>
          </w14:textFill>
        </w:rPr>
        <w:t>计划，</w:t>
      </w:r>
      <w:r>
        <w:rPr>
          <w:rFonts w:hint="eastAsia"/>
          <w:b w:val="0"/>
          <w:bCs w:val="0"/>
          <w:color w:val="000000" w:themeColor="text1"/>
          <w:spacing w:val="-2"/>
          <w:sz w:val="21"/>
          <w:szCs w:val="21"/>
          <w:highlight w:val="none"/>
          <w:lang w:val="en-US" w:eastAsia="zh-CN"/>
          <w14:textFill>
            <w14:solidFill>
              <w14:schemeClr w14:val="tx1"/>
            </w14:solidFill>
          </w14:textFill>
        </w:rPr>
        <w:t>宜</w:t>
      </w:r>
      <w:r>
        <w:rPr>
          <w:b w:val="0"/>
          <w:bCs w:val="0"/>
          <w:color w:val="000000" w:themeColor="text1"/>
          <w:spacing w:val="-2"/>
          <w:sz w:val="21"/>
          <w:szCs w:val="21"/>
          <w:highlight w:val="none"/>
          <w14:textFill>
            <w14:solidFill>
              <w14:schemeClr w14:val="tx1"/>
            </w14:solidFill>
          </w14:textFill>
        </w:rPr>
        <w:t>每月进行一次全面排查，重点区域（</w:t>
      </w:r>
      <w:r>
        <w:rPr>
          <w:rFonts w:hint="eastAsia"/>
          <w:b w:val="0"/>
          <w:bCs w:val="0"/>
          <w:color w:val="000000" w:themeColor="text1"/>
          <w:spacing w:val="-3"/>
          <w:sz w:val="21"/>
          <w:szCs w:val="21"/>
          <w:highlight w:val="none"/>
          <w:lang w:eastAsia="zh-CN"/>
          <w14:textFill>
            <w14:solidFill>
              <w14:schemeClr w14:val="tx1"/>
            </w14:solidFill>
          </w14:textFill>
        </w:rPr>
        <w:t>包括</w:t>
      </w:r>
      <w:r>
        <w:rPr>
          <w:b w:val="0"/>
          <w:bCs w:val="0"/>
          <w:color w:val="000000" w:themeColor="text1"/>
          <w:spacing w:val="-3"/>
          <w:sz w:val="21"/>
          <w:szCs w:val="21"/>
          <w:highlight w:val="none"/>
          <w14:textFill>
            <w14:solidFill>
              <w14:schemeClr w14:val="tx1"/>
            </w14:solidFill>
          </w14:textFill>
        </w:rPr>
        <w:t>机房、消防系统）</w:t>
      </w:r>
      <w:r>
        <w:rPr>
          <w:rFonts w:hint="eastAsia"/>
          <w:b w:val="0"/>
          <w:bCs w:val="0"/>
          <w:color w:val="000000" w:themeColor="text1"/>
          <w:spacing w:val="-3"/>
          <w:sz w:val="21"/>
          <w:szCs w:val="21"/>
          <w:highlight w:val="none"/>
          <w:lang w:val="en-US" w:eastAsia="zh-CN"/>
          <w14:textFill>
            <w14:solidFill>
              <w14:schemeClr w14:val="tx1"/>
            </w14:solidFill>
          </w14:textFill>
        </w:rPr>
        <w:t>宜</w:t>
      </w:r>
      <w:r>
        <w:rPr>
          <w:b w:val="0"/>
          <w:bCs w:val="0"/>
          <w:color w:val="000000" w:themeColor="text1"/>
          <w:spacing w:val="-3"/>
          <w:sz w:val="21"/>
          <w:szCs w:val="21"/>
          <w:highlight w:val="none"/>
          <w14:textFill>
            <w14:solidFill>
              <w14:schemeClr w14:val="tx1"/>
            </w14:solidFill>
          </w14:textFill>
        </w:rPr>
        <w:t>每季度专项排查。</w:t>
      </w:r>
    </w:p>
    <w:p w14:paraId="33FCC403">
      <w:pPr>
        <w:pStyle w:val="3"/>
        <w:keepNext w:val="0"/>
        <w:keepLines w:val="0"/>
        <w:pageBreakBefore w:val="0"/>
        <w:kinsoku w:val="0"/>
        <w:wordWrap/>
        <w:overflowPunct/>
        <w:topLinePunct w:val="0"/>
        <w:autoSpaceDE w:val="0"/>
        <w:autoSpaceDN w:val="0"/>
        <w:bidi w:val="0"/>
        <w:adjustRightInd w:val="0"/>
        <w:snapToGrid w:val="0"/>
        <w:spacing w:line="240" w:lineRule="auto"/>
        <w:ind w:left="2"/>
        <w:textAlignment w:val="baseline"/>
        <w:outlineLvl w:val="9"/>
        <w:rPr>
          <w:b w:val="0"/>
          <w:bCs w:val="0"/>
          <w:color w:val="000000" w:themeColor="text1"/>
          <w:sz w:val="21"/>
          <w:szCs w:val="21"/>
          <w:highlight w:val="none"/>
          <w14:textFill>
            <w14:solidFill>
              <w14:schemeClr w14:val="tx1"/>
            </w14:solidFill>
          </w14:textFill>
        </w:rPr>
      </w:pPr>
      <w:r>
        <w:rPr>
          <w:b w:val="0"/>
          <w:bCs w:val="0"/>
          <w:color w:val="000000" w:themeColor="text1"/>
          <w:highlight w:val="none"/>
          <w14:textFill>
            <w14:solidFill>
              <w14:schemeClr w14:val="tx1"/>
            </w14:solidFill>
          </w14:textFill>
        </w:rPr>
        <w:fldChar w:fldCharType="begin"/>
      </w:r>
      <w:r>
        <w:rPr>
          <w:b w:val="0"/>
          <w:bCs w:val="0"/>
          <w:color w:val="000000" w:themeColor="text1"/>
          <w:highlight w:val="none"/>
          <w14:textFill>
            <w14:solidFill>
              <w14:schemeClr w14:val="tx1"/>
            </w14:solidFill>
          </w14:textFill>
        </w:rPr>
        <w:instrText xml:space="preserve"> HYPERLINK "5.6.1.2" </w:instrText>
      </w:r>
      <w:r>
        <w:rPr>
          <w:b w:val="0"/>
          <w:bCs w:val="0"/>
          <w:color w:val="000000" w:themeColor="text1"/>
          <w:highlight w:val="none"/>
          <w14:textFill>
            <w14:solidFill>
              <w14:schemeClr w14:val="tx1"/>
            </w14:solidFill>
          </w14:textFill>
        </w:rPr>
        <w:fldChar w:fldCharType="separate"/>
      </w:r>
      <w:r>
        <w:rPr>
          <w:b w:val="0"/>
          <w:bCs w:val="0"/>
          <w:color w:val="000000" w:themeColor="text1"/>
          <w:spacing w:val="-4"/>
          <w:sz w:val="21"/>
          <w:szCs w:val="21"/>
          <w:highlight w:val="none"/>
          <w14:textFill>
            <w14:solidFill>
              <w14:schemeClr w14:val="tx1"/>
            </w14:solidFill>
          </w14:textFill>
        </w:rPr>
        <w:t>5.6.1.2</w:t>
      </w:r>
      <w:r>
        <w:rPr>
          <w:b w:val="0"/>
          <w:bCs w:val="0"/>
          <w:color w:val="000000" w:themeColor="text1"/>
          <w:highlight w:val="none"/>
          <w14:textFill>
            <w14:solidFill>
              <w14:schemeClr w14:val="tx1"/>
            </w14:solidFill>
          </w14:textFill>
        </w:rPr>
        <w:fldChar w:fldCharType="end"/>
      </w:r>
      <w:r>
        <w:rPr>
          <w:b w:val="0"/>
          <w:bCs w:val="0"/>
          <w:color w:val="000000" w:themeColor="text1"/>
          <w:spacing w:val="-43"/>
          <w:sz w:val="21"/>
          <w:szCs w:val="21"/>
          <w:highlight w:val="none"/>
          <w14:textFill>
            <w14:solidFill>
              <w14:schemeClr w14:val="tx1"/>
            </w14:solidFill>
          </w14:textFill>
        </w:rPr>
        <w:t xml:space="preserve"> </w:t>
      </w:r>
      <w:r>
        <w:rPr>
          <w:b w:val="0"/>
          <w:bCs w:val="0"/>
          <w:color w:val="000000" w:themeColor="text1"/>
          <w:spacing w:val="-4"/>
          <w:sz w:val="21"/>
          <w:szCs w:val="21"/>
          <w:highlight w:val="none"/>
          <w14:textFill>
            <w14:solidFill>
              <w14:schemeClr w14:val="tx1"/>
            </w14:solidFill>
          </w14:textFill>
        </w:rPr>
        <w:t>排查内容</w:t>
      </w:r>
      <w:r>
        <w:rPr>
          <w:rFonts w:hint="eastAsia"/>
          <w:b w:val="0"/>
          <w:bCs w:val="0"/>
          <w:spacing w:val="-4"/>
          <w:sz w:val="21"/>
          <w:szCs w:val="21"/>
          <w:lang w:val="en-US" w:eastAsia="zh-CN"/>
        </w:rPr>
        <w:t>应</w:t>
      </w:r>
      <w:r>
        <w:rPr>
          <w:rFonts w:hint="eastAsia"/>
          <w:b w:val="0"/>
          <w:bCs w:val="0"/>
          <w:color w:val="000000" w:themeColor="text1"/>
          <w:spacing w:val="-4"/>
          <w:sz w:val="21"/>
          <w:szCs w:val="21"/>
          <w:highlight w:val="none"/>
          <w:lang w:eastAsia="zh-CN"/>
          <w14:textFill>
            <w14:solidFill>
              <w14:schemeClr w14:val="tx1"/>
            </w14:solidFill>
          </w14:textFill>
        </w:rPr>
        <w:t>主要包括以下内容：</w:t>
      </w:r>
    </w:p>
    <w:p w14:paraId="54221266">
      <w:pPr>
        <w:pStyle w:val="3"/>
        <w:keepNext w:val="0"/>
        <w:keepLines w:val="0"/>
        <w:pageBreakBefore w:val="0"/>
        <w:kinsoku w:val="0"/>
        <w:wordWrap/>
        <w:overflowPunct/>
        <w:topLinePunct w:val="0"/>
        <w:autoSpaceDE w:val="0"/>
        <w:autoSpaceDN w:val="0"/>
        <w:bidi w:val="0"/>
        <w:adjustRightInd w:val="0"/>
        <w:snapToGrid w:val="0"/>
        <w:spacing w:line="240" w:lineRule="auto"/>
        <w:ind w:left="524"/>
        <w:textAlignment w:val="baseline"/>
        <w:rPr>
          <w:b w:val="0"/>
          <w:bCs w:val="0"/>
          <w:color w:val="000000" w:themeColor="text1"/>
          <w:sz w:val="21"/>
          <w:szCs w:val="21"/>
          <w:highlight w:val="none"/>
          <w14:textFill>
            <w14:solidFill>
              <w14:schemeClr w14:val="tx1"/>
            </w14:solidFill>
          </w14:textFill>
        </w:rPr>
      </w:pPr>
      <w:r>
        <w:rPr>
          <w:b w:val="0"/>
          <w:bCs w:val="0"/>
          <w:color w:val="000000" w:themeColor="text1"/>
          <w:spacing w:val="-4"/>
          <w:sz w:val="21"/>
          <w:szCs w:val="21"/>
          <w:highlight w:val="none"/>
          <w14:textFill>
            <w14:solidFill>
              <w14:schemeClr w14:val="tx1"/>
            </w14:solidFill>
          </w14:textFill>
        </w:rPr>
        <w:t>a)</w:t>
      </w:r>
      <w:r>
        <w:rPr>
          <w:b w:val="0"/>
          <w:bCs w:val="0"/>
          <w:color w:val="000000" w:themeColor="text1"/>
          <w:spacing w:val="33"/>
          <w:sz w:val="21"/>
          <w:szCs w:val="21"/>
          <w:highlight w:val="none"/>
          <w14:textFill>
            <w14:solidFill>
              <w14:schemeClr w14:val="tx1"/>
            </w14:solidFill>
          </w14:textFill>
        </w:rPr>
        <w:t xml:space="preserve"> </w:t>
      </w:r>
      <w:r>
        <w:rPr>
          <w:b w:val="0"/>
          <w:bCs w:val="0"/>
          <w:color w:val="000000" w:themeColor="text1"/>
          <w:spacing w:val="-4"/>
          <w:sz w:val="21"/>
          <w:szCs w:val="21"/>
          <w:highlight w:val="none"/>
          <w14:textFill>
            <w14:solidFill>
              <w14:schemeClr w14:val="tx1"/>
            </w14:solidFill>
          </w14:textFill>
        </w:rPr>
        <w:t>电气隐患：线路老化、绝缘破损、过载风险；</w:t>
      </w:r>
    </w:p>
    <w:p w14:paraId="7721629B">
      <w:pPr>
        <w:pStyle w:val="3"/>
        <w:keepNext w:val="0"/>
        <w:keepLines w:val="0"/>
        <w:pageBreakBefore w:val="0"/>
        <w:kinsoku w:val="0"/>
        <w:wordWrap/>
        <w:overflowPunct/>
        <w:topLinePunct w:val="0"/>
        <w:autoSpaceDE w:val="0"/>
        <w:autoSpaceDN w:val="0"/>
        <w:bidi w:val="0"/>
        <w:adjustRightInd w:val="0"/>
        <w:snapToGrid w:val="0"/>
        <w:spacing w:line="240" w:lineRule="auto"/>
        <w:ind w:left="520"/>
        <w:textAlignment w:val="baseline"/>
        <w:rPr>
          <w:b w:val="0"/>
          <w:bCs w:val="0"/>
          <w:color w:val="000000" w:themeColor="text1"/>
          <w:sz w:val="21"/>
          <w:szCs w:val="21"/>
          <w:highlight w:val="none"/>
          <w14:textFill>
            <w14:solidFill>
              <w14:schemeClr w14:val="tx1"/>
            </w14:solidFill>
          </w14:textFill>
        </w:rPr>
      </w:pPr>
      <w:r>
        <w:rPr>
          <w:b w:val="0"/>
          <w:bCs w:val="0"/>
          <w:color w:val="000000" w:themeColor="text1"/>
          <w:spacing w:val="-2"/>
          <w:sz w:val="21"/>
          <w:szCs w:val="21"/>
          <w:highlight w:val="none"/>
          <w14:textFill>
            <w14:solidFill>
              <w14:schemeClr w14:val="tx1"/>
            </w14:solidFill>
          </w14:textFill>
        </w:rPr>
        <w:t>b) 信息隐患：弱电系统与外部网络的隔离状态、数据</w:t>
      </w:r>
      <w:r>
        <w:rPr>
          <w:b w:val="0"/>
          <w:bCs w:val="0"/>
          <w:color w:val="000000" w:themeColor="text1"/>
          <w:spacing w:val="-3"/>
          <w:sz w:val="21"/>
          <w:szCs w:val="21"/>
          <w:highlight w:val="none"/>
          <w14:textFill>
            <w14:solidFill>
              <w14:schemeClr w14:val="tx1"/>
            </w14:solidFill>
          </w14:textFill>
        </w:rPr>
        <w:t>存储安全性；</w:t>
      </w:r>
    </w:p>
    <w:p w14:paraId="0811BF3F">
      <w:pPr>
        <w:pStyle w:val="3"/>
        <w:keepNext w:val="0"/>
        <w:keepLines w:val="0"/>
        <w:pageBreakBefore w:val="0"/>
        <w:kinsoku w:val="0"/>
        <w:wordWrap/>
        <w:overflowPunct/>
        <w:topLinePunct w:val="0"/>
        <w:autoSpaceDE w:val="0"/>
        <w:autoSpaceDN w:val="0"/>
        <w:bidi w:val="0"/>
        <w:adjustRightInd w:val="0"/>
        <w:snapToGrid w:val="0"/>
        <w:spacing w:line="240" w:lineRule="auto"/>
        <w:ind w:left="528"/>
        <w:textAlignment w:val="baseline"/>
        <w:rPr>
          <w:b w:val="0"/>
          <w:bCs w:val="0"/>
          <w:color w:val="000000" w:themeColor="text1"/>
          <w:sz w:val="21"/>
          <w:szCs w:val="21"/>
          <w:highlight w:val="none"/>
          <w14:textFill>
            <w14:solidFill>
              <w14:schemeClr w14:val="tx1"/>
            </w14:solidFill>
          </w14:textFill>
        </w:rPr>
      </w:pPr>
      <w:r>
        <w:rPr>
          <w:b w:val="0"/>
          <w:bCs w:val="0"/>
          <w:color w:val="000000" w:themeColor="text1"/>
          <w:spacing w:val="-3"/>
          <w:sz w:val="21"/>
          <w:szCs w:val="21"/>
          <w:highlight w:val="none"/>
          <w14:textFill>
            <w14:solidFill>
              <w14:schemeClr w14:val="tx1"/>
            </w14:solidFill>
          </w14:textFill>
        </w:rPr>
        <w:t>c）环境隐患：机房漏水、温控异常、防雷接地失效；</w:t>
      </w:r>
    </w:p>
    <w:p w14:paraId="0E6E9666">
      <w:pPr>
        <w:pStyle w:val="3"/>
        <w:keepNext w:val="0"/>
        <w:keepLines w:val="0"/>
        <w:pageBreakBefore w:val="0"/>
        <w:kinsoku w:val="0"/>
        <w:wordWrap/>
        <w:overflowPunct/>
        <w:topLinePunct w:val="0"/>
        <w:autoSpaceDE w:val="0"/>
        <w:autoSpaceDN w:val="0"/>
        <w:bidi w:val="0"/>
        <w:adjustRightInd w:val="0"/>
        <w:snapToGrid w:val="0"/>
        <w:spacing w:line="240" w:lineRule="auto"/>
        <w:ind w:left="2" w:right="4420" w:firstLine="525"/>
        <w:textAlignment w:val="baseline"/>
        <w:rPr>
          <w:b w:val="0"/>
          <w:bCs w:val="0"/>
          <w:color w:val="000000" w:themeColor="text1"/>
          <w:spacing w:val="4"/>
          <w:sz w:val="21"/>
          <w:szCs w:val="21"/>
          <w:highlight w:val="none"/>
          <w14:textFill>
            <w14:solidFill>
              <w14:schemeClr w14:val="tx1"/>
            </w14:solidFill>
          </w14:textFill>
        </w:rPr>
      </w:pPr>
      <w:r>
        <w:rPr>
          <w:b w:val="0"/>
          <w:bCs w:val="0"/>
          <w:color w:val="000000" w:themeColor="text1"/>
          <w:spacing w:val="-4"/>
          <w:sz w:val="21"/>
          <w:szCs w:val="21"/>
          <w:highlight w:val="none"/>
          <w14:textFill>
            <w14:solidFill>
              <w14:schemeClr w14:val="tx1"/>
            </w14:solidFill>
          </w14:textFill>
        </w:rPr>
        <w:t>d) 兼容性隐患：新旧设备接口、协议不匹配问题。</w:t>
      </w:r>
      <w:r>
        <w:rPr>
          <w:b w:val="0"/>
          <w:bCs w:val="0"/>
          <w:color w:val="000000" w:themeColor="text1"/>
          <w:spacing w:val="4"/>
          <w:sz w:val="21"/>
          <w:szCs w:val="21"/>
          <w:highlight w:val="none"/>
          <w14:textFill>
            <w14:solidFill>
              <w14:schemeClr w14:val="tx1"/>
            </w14:solidFill>
          </w14:textFill>
        </w:rPr>
        <w:t xml:space="preserve"> </w:t>
      </w:r>
    </w:p>
    <w:p w14:paraId="6A249F87">
      <w:pPr>
        <w:pStyle w:val="3"/>
        <w:keepNext w:val="0"/>
        <w:keepLines w:val="0"/>
        <w:pageBreakBefore w:val="0"/>
        <w:kinsoku w:val="0"/>
        <w:wordWrap/>
        <w:overflowPunct/>
        <w:topLinePunct w:val="0"/>
        <w:autoSpaceDE w:val="0"/>
        <w:autoSpaceDN w:val="0"/>
        <w:bidi w:val="0"/>
        <w:adjustRightInd w:val="0"/>
        <w:snapToGrid w:val="0"/>
        <w:spacing w:line="240" w:lineRule="auto"/>
        <w:ind w:left="0" w:right="0" w:firstLine="0"/>
        <w:textAlignment w:val="baseline"/>
        <w:outlineLvl w:val="9"/>
        <w:rPr>
          <w:b w:val="0"/>
          <w:bCs w:val="0"/>
          <w:color w:val="000000" w:themeColor="text1"/>
          <w:sz w:val="21"/>
          <w:szCs w:val="21"/>
          <w:highlight w:val="none"/>
          <w14:textFill>
            <w14:solidFill>
              <w14:schemeClr w14:val="tx1"/>
            </w14:solidFill>
          </w14:textFill>
        </w:rPr>
      </w:pPr>
      <w:r>
        <w:rPr>
          <w:b w:val="0"/>
          <w:bCs w:val="0"/>
          <w:color w:val="000000"/>
          <w:spacing w:val="-2"/>
          <w:sz w:val="21"/>
          <w:szCs w:val="21"/>
          <w:highlight w:val="none"/>
        </w:rPr>
        <w:fldChar w:fldCharType="begin"/>
      </w:r>
      <w:r>
        <w:rPr>
          <w:b w:val="0"/>
          <w:bCs w:val="0"/>
          <w:color w:val="000000"/>
          <w:spacing w:val="-2"/>
          <w:sz w:val="21"/>
          <w:szCs w:val="21"/>
          <w:highlight w:val="none"/>
        </w:rPr>
        <w:instrText xml:space="preserve"> HYPERLINK "5.6.1.3" </w:instrText>
      </w:r>
      <w:r>
        <w:rPr>
          <w:b w:val="0"/>
          <w:bCs w:val="0"/>
          <w:color w:val="000000"/>
          <w:spacing w:val="-2"/>
          <w:sz w:val="21"/>
          <w:szCs w:val="21"/>
          <w:highlight w:val="none"/>
        </w:rPr>
        <w:fldChar w:fldCharType="separate"/>
      </w:r>
      <w:r>
        <w:rPr>
          <w:b w:val="0"/>
          <w:bCs w:val="0"/>
          <w:color w:val="000000"/>
          <w:spacing w:val="-2"/>
          <w:sz w:val="21"/>
          <w:szCs w:val="21"/>
          <w:highlight w:val="none"/>
        </w:rPr>
        <w:t>5.6.1.3</w:t>
      </w:r>
      <w:r>
        <w:rPr>
          <w:b w:val="0"/>
          <w:bCs w:val="0"/>
          <w:color w:val="000000"/>
          <w:spacing w:val="-2"/>
          <w:sz w:val="21"/>
          <w:szCs w:val="21"/>
          <w:highlight w:val="none"/>
        </w:rPr>
        <w:fldChar w:fldCharType="end"/>
      </w:r>
      <w:r>
        <w:rPr>
          <w:b w:val="0"/>
          <w:bCs w:val="0"/>
          <w:color w:val="000000"/>
          <w:spacing w:val="-2"/>
          <w:sz w:val="21"/>
          <w:szCs w:val="21"/>
          <w:highlight w:val="none"/>
        </w:rPr>
        <w:t xml:space="preserve"> 发现隐患应立即记录，按优先级分类进行处置并形成处置报告。</w:t>
      </w:r>
    </w:p>
    <w:p w14:paraId="2E171F1A">
      <w:pPr>
        <w:pStyle w:val="3"/>
        <w:keepNext w:val="0"/>
        <w:keepLines w:val="0"/>
        <w:pageBreakBefore w:val="0"/>
        <w:kinsoku w:val="0"/>
        <w:wordWrap/>
        <w:overflowPunct/>
        <w:topLinePunct w:val="0"/>
        <w:autoSpaceDE w:val="0"/>
        <w:autoSpaceDN w:val="0"/>
        <w:bidi w:val="0"/>
        <w:adjustRightInd w:val="0"/>
        <w:snapToGrid w:val="0"/>
        <w:spacing w:line="240" w:lineRule="auto"/>
        <w:ind w:left="5"/>
        <w:textAlignment w:val="baseline"/>
        <w:outlineLvl w:val="9"/>
        <w:rPr>
          <w:b w:val="0"/>
          <w:bCs w:val="0"/>
          <w:spacing w:val="-4"/>
          <w:sz w:val="21"/>
          <w:szCs w:val="21"/>
        </w:rPr>
      </w:pPr>
      <w:r>
        <w:rPr>
          <w:b w:val="0"/>
          <w:bCs w:val="0"/>
          <w:spacing w:val="-4"/>
          <w:sz w:val="21"/>
          <w:szCs w:val="21"/>
        </w:rPr>
        <w:t>5.6.2 电气安全</w:t>
      </w:r>
      <w:r>
        <w:rPr>
          <w:rFonts w:hint="eastAsia"/>
          <w:b w:val="0"/>
          <w:bCs w:val="0"/>
          <w:spacing w:val="-4"/>
          <w:sz w:val="21"/>
          <w:szCs w:val="21"/>
          <w:lang w:val="en-US" w:eastAsia="zh-CN"/>
        </w:rPr>
        <w:t>应</w:t>
      </w:r>
      <w:r>
        <w:rPr>
          <w:rFonts w:hint="eastAsia"/>
          <w:b w:val="0"/>
          <w:bCs w:val="0"/>
          <w:spacing w:val="-4"/>
          <w:sz w:val="21"/>
          <w:szCs w:val="21"/>
          <w:lang w:eastAsia="zh-CN"/>
        </w:rPr>
        <w:t>主要包括以下内容：</w:t>
      </w:r>
    </w:p>
    <w:p w14:paraId="3C48459F">
      <w:pPr>
        <w:pStyle w:val="3"/>
        <w:keepNext w:val="0"/>
        <w:keepLines w:val="0"/>
        <w:pageBreakBefore w:val="0"/>
        <w:kinsoku w:val="0"/>
        <w:wordWrap/>
        <w:overflowPunct/>
        <w:topLinePunct w:val="0"/>
        <w:autoSpaceDE w:val="0"/>
        <w:autoSpaceDN w:val="0"/>
        <w:bidi w:val="0"/>
        <w:adjustRightInd w:val="0"/>
        <w:snapToGrid w:val="0"/>
        <w:spacing w:line="240" w:lineRule="auto"/>
        <w:ind w:left="820" w:leftChars="200" w:hanging="400" w:hangingChars="200"/>
        <w:textAlignment w:val="baseline"/>
        <w:rPr>
          <w:rFonts w:hint="eastAsia" w:eastAsia="宋体"/>
          <w:b w:val="0"/>
          <w:bCs w:val="0"/>
          <w:sz w:val="21"/>
          <w:szCs w:val="21"/>
          <w:lang w:eastAsia="zh-CN"/>
        </w:rPr>
      </w:pPr>
      <w:r>
        <w:rPr>
          <w:b w:val="0"/>
          <w:bCs w:val="0"/>
          <w:spacing w:val="-5"/>
          <w:sz w:val="21"/>
          <w:szCs w:val="21"/>
        </w:rPr>
        <w:t>a) 断电操作：涉及设备内部或线路操作前</w:t>
      </w:r>
      <w:r>
        <w:rPr>
          <w:rFonts w:hint="eastAsia"/>
          <w:b w:val="0"/>
          <w:bCs w:val="0"/>
          <w:spacing w:val="-4"/>
          <w:sz w:val="21"/>
          <w:szCs w:val="21"/>
          <w:lang w:val="en-US" w:eastAsia="zh-CN"/>
        </w:rPr>
        <w:t>应</w:t>
      </w:r>
      <w:r>
        <w:rPr>
          <w:b w:val="0"/>
          <w:bCs w:val="0"/>
          <w:spacing w:val="-5"/>
          <w:sz w:val="21"/>
          <w:szCs w:val="21"/>
        </w:rPr>
        <w:t>断电，并悬挂“正在维修，禁止合闸”警示牌；特殊情</w:t>
      </w:r>
      <w:r>
        <w:rPr>
          <w:b w:val="0"/>
          <w:bCs w:val="0"/>
          <w:sz w:val="21"/>
          <w:szCs w:val="21"/>
        </w:rPr>
        <w:t xml:space="preserve"> </w:t>
      </w:r>
      <w:r>
        <w:rPr>
          <w:b w:val="0"/>
          <w:bCs w:val="0"/>
          <w:spacing w:val="-3"/>
          <w:sz w:val="21"/>
          <w:szCs w:val="21"/>
        </w:rPr>
        <w:t>况（如监控系统）</w:t>
      </w:r>
      <w:r>
        <w:rPr>
          <w:rFonts w:hint="eastAsia"/>
          <w:b w:val="0"/>
          <w:bCs w:val="0"/>
          <w:spacing w:val="-4"/>
          <w:sz w:val="21"/>
          <w:szCs w:val="21"/>
          <w:lang w:val="en-US" w:eastAsia="zh-CN"/>
        </w:rPr>
        <w:t>应由</w:t>
      </w:r>
      <w:r>
        <w:rPr>
          <w:b w:val="0"/>
          <w:bCs w:val="0"/>
          <w:spacing w:val="-3"/>
          <w:sz w:val="21"/>
          <w:szCs w:val="21"/>
        </w:rPr>
        <w:t>持证人员操作并佩戴绝缘防护装备</w:t>
      </w:r>
      <w:r>
        <w:rPr>
          <w:rFonts w:hint="eastAsia"/>
          <w:b w:val="0"/>
          <w:bCs w:val="0"/>
          <w:spacing w:val="-3"/>
          <w:sz w:val="21"/>
          <w:szCs w:val="21"/>
          <w:lang w:eastAsia="zh-CN"/>
        </w:rPr>
        <w:t>；</w:t>
      </w:r>
    </w:p>
    <w:p w14:paraId="74208064">
      <w:pPr>
        <w:pStyle w:val="3"/>
        <w:keepNext w:val="0"/>
        <w:keepLines w:val="0"/>
        <w:pageBreakBefore w:val="0"/>
        <w:kinsoku w:val="0"/>
        <w:wordWrap/>
        <w:overflowPunct/>
        <w:topLinePunct w:val="0"/>
        <w:autoSpaceDE w:val="0"/>
        <w:autoSpaceDN w:val="0"/>
        <w:bidi w:val="0"/>
        <w:adjustRightInd w:val="0"/>
        <w:snapToGrid w:val="0"/>
        <w:spacing w:line="240" w:lineRule="auto"/>
        <w:ind w:left="820" w:leftChars="200" w:right="2" w:hanging="400" w:hangingChars="200"/>
        <w:textAlignment w:val="baseline"/>
        <w:rPr>
          <w:rFonts w:hint="eastAsia" w:eastAsia="宋体"/>
          <w:b w:val="0"/>
          <w:bCs w:val="0"/>
          <w:spacing w:val="-12"/>
          <w:sz w:val="21"/>
          <w:szCs w:val="21"/>
          <w:lang w:eastAsia="zh-CN"/>
        </w:rPr>
      </w:pPr>
      <w:r>
        <w:rPr>
          <w:b w:val="0"/>
          <w:bCs w:val="0"/>
          <w:spacing w:val="-5"/>
          <w:sz w:val="21"/>
          <w:szCs w:val="21"/>
        </w:rPr>
        <w:t>b) 防触电：</w:t>
      </w:r>
      <w:r>
        <w:rPr>
          <w:rFonts w:hint="eastAsia"/>
          <w:b w:val="0"/>
          <w:bCs w:val="0"/>
          <w:spacing w:val="-4"/>
          <w:sz w:val="21"/>
          <w:szCs w:val="21"/>
          <w:lang w:val="en-US" w:eastAsia="zh-CN"/>
        </w:rPr>
        <w:t>应</w:t>
      </w:r>
      <w:r>
        <w:rPr>
          <w:b w:val="0"/>
          <w:bCs w:val="0"/>
          <w:spacing w:val="-5"/>
          <w:sz w:val="21"/>
          <w:szCs w:val="21"/>
        </w:rPr>
        <w:t>使用绝缘工具（</w:t>
      </w:r>
      <w:r>
        <w:rPr>
          <w:rFonts w:hint="eastAsia"/>
          <w:b w:val="0"/>
          <w:bCs w:val="0"/>
          <w:spacing w:val="-5"/>
          <w:sz w:val="21"/>
          <w:szCs w:val="21"/>
          <w:lang w:eastAsia="zh-CN"/>
        </w:rPr>
        <w:t>包括</w:t>
      </w:r>
      <w:r>
        <w:rPr>
          <w:b w:val="0"/>
          <w:bCs w:val="0"/>
          <w:spacing w:val="-5"/>
          <w:sz w:val="21"/>
          <w:szCs w:val="21"/>
        </w:rPr>
        <w:t>测电笔、绝缘夹），</w:t>
      </w:r>
      <w:r>
        <w:rPr>
          <w:rFonts w:hint="eastAsia"/>
          <w:b w:val="0"/>
          <w:bCs w:val="0"/>
          <w:spacing w:val="-4"/>
          <w:sz w:val="21"/>
          <w:szCs w:val="21"/>
          <w:lang w:val="en-US" w:eastAsia="zh-CN"/>
        </w:rPr>
        <w:t>应</w:t>
      </w:r>
      <w:r>
        <w:rPr>
          <w:b w:val="0"/>
          <w:bCs w:val="0"/>
          <w:spacing w:val="-5"/>
          <w:sz w:val="21"/>
          <w:szCs w:val="21"/>
        </w:rPr>
        <w:t>穿戴绝缘手套、绝缘鞋，操作时</w:t>
      </w:r>
      <w:r>
        <w:rPr>
          <w:rFonts w:hint="eastAsia"/>
          <w:b w:val="0"/>
          <w:bCs w:val="0"/>
          <w:spacing w:val="-4"/>
          <w:sz w:val="21"/>
          <w:szCs w:val="21"/>
          <w:lang w:val="en-US" w:eastAsia="zh-CN"/>
        </w:rPr>
        <w:t>应</w:t>
      </w:r>
      <w:r>
        <w:rPr>
          <w:b w:val="0"/>
          <w:bCs w:val="0"/>
          <w:spacing w:val="-5"/>
          <w:sz w:val="21"/>
          <w:szCs w:val="21"/>
        </w:rPr>
        <w:t>单手操作以免电流</w:t>
      </w:r>
      <w:r>
        <w:rPr>
          <w:b w:val="0"/>
          <w:bCs w:val="0"/>
          <w:spacing w:val="1"/>
          <w:sz w:val="21"/>
          <w:szCs w:val="21"/>
        </w:rPr>
        <w:t xml:space="preserve"> </w:t>
      </w:r>
      <w:r>
        <w:rPr>
          <w:b w:val="0"/>
          <w:bCs w:val="0"/>
          <w:spacing w:val="-12"/>
          <w:sz w:val="21"/>
          <w:szCs w:val="21"/>
        </w:rPr>
        <w:t>回路</w:t>
      </w:r>
      <w:r>
        <w:rPr>
          <w:rFonts w:hint="eastAsia"/>
          <w:b w:val="0"/>
          <w:bCs w:val="0"/>
          <w:spacing w:val="-12"/>
          <w:sz w:val="21"/>
          <w:szCs w:val="21"/>
          <w:lang w:eastAsia="zh-CN"/>
        </w:rPr>
        <w:t>；</w:t>
      </w:r>
    </w:p>
    <w:p w14:paraId="64D6E730">
      <w:pPr>
        <w:pStyle w:val="3"/>
        <w:keepNext w:val="0"/>
        <w:keepLines w:val="0"/>
        <w:pageBreakBefore w:val="0"/>
        <w:kinsoku w:val="0"/>
        <w:wordWrap/>
        <w:overflowPunct/>
        <w:topLinePunct w:val="0"/>
        <w:autoSpaceDE w:val="0"/>
        <w:autoSpaceDN w:val="0"/>
        <w:bidi w:val="0"/>
        <w:adjustRightInd w:val="0"/>
        <w:snapToGrid w:val="0"/>
        <w:spacing w:line="240" w:lineRule="auto"/>
        <w:ind w:left="820" w:leftChars="200" w:right="2" w:hanging="400" w:hangingChars="200"/>
        <w:textAlignment w:val="baseline"/>
        <w:rPr>
          <w:rFonts w:hint="eastAsia" w:eastAsia="宋体"/>
          <w:b w:val="0"/>
          <w:bCs w:val="0"/>
          <w:sz w:val="21"/>
          <w:szCs w:val="21"/>
          <w:lang w:eastAsia="zh-CN"/>
        </w:rPr>
      </w:pPr>
      <w:r>
        <w:rPr>
          <w:b w:val="0"/>
          <w:bCs w:val="0"/>
          <w:spacing w:val="-5"/>
          <w:sz w:val="21"/>
          <w:szCs w:val="21"/>
        </w:rPr>
        <w:t>c）防静电：进入机房前</w:t>
      </w:r>
      <w:r>
        <w:rPr>
          <w:rFonts w:hint="eastAsia"/>
          <w:b w:val="0"/>
          <w:bCs w:val="0"/>
          <w:spacing w:val="-4"/>
          <w:sz w:val="21"/>
          <w:szCs w:val="21"/>
          <w:lang w:val="en-US" w:eastAsia="zh-CN"/>
        </w:rPr>
        <w:t>应</w:t>
      </w:r>
      <w:r>
        <w:rPr>
          <w:b w:val="0"/>
          <w:bCs w:val="0"/>
          <w:spacing w:val="-5"/>
          <w:sz w:val="21"/>
          <w:szCs w:val="21"/>
        </w:rPr>
        <w:t>佩戴防静电手腕，</w:t>
      </w:r>
      <w:r>
        <w:rPr>
          <w:rFonts w:hint="eastAsia"/>
          <w:b w:val="0"/>
          <w:bCs w:val="0"/>
          <w:spacing w:val="-4"/>
          <w:sz w:val="21"/>
          <w:szCs w:val="21"/>
          <w:lang w:val="en-US" w:eastAsia="zh-CN"/>
        </w:rPr>
        <w:t>应</w:t>
      </w:r>
      <w:r>
        <w:rPr>
          <w:b w:val="0"/>
          <w:bCs w:val="0"/>
          <w:spacing w:val="-5"/>
          <w:sz w:val="21"/>
          <w:szCs w:val="21"/>
        </w:rPr>
        <w:t>定期检查防静电地板及接地系统</w:t>
      </w:r>
      <w:r>
        <w:rPr>
          <w:b w:val="0"/>
          <w:bCs w:val="0"/>
          <w:spacing w:val="-6"/>
          <w:sz w:val="21"/>
          <w:szCs w:val="21"/>
        </w:rPr>
        <w:t>有效性，避免静电放电损坏</w:t>
      </w:r>
      <w:r>
        <w:rPr>
          <w:b w:val="0"/>
          <w:bCs w:val="0"/>
          <w:spacing w:val="-4"/>
          <w:sz w:val="21"/>
          <w:szCs w:val="21"/>
        </w:rPr>
        <w:t>敏感电子设备</w:t>
      </w:r>
      <w:r>
        <w:rPr>
          <w:rFonts w:hint="eastAsia"/>
          <w:b w:val="0"/>
          <w:bCs w:val="0"/>
          <w:spacing w:val="-4"/>
          <w:sz w:val="21"/>
          <w:szCs w:val="21"/>
          <w:lang w:eastAsia="zh-CN"/>
        </w:rPr>
        <w:t>；</w:t>
      </w:r>
    </w:p>
    <w:p w14:paraId="6E79497C">
      <w:pPr>
        <w:pStyle w:val="3"/>
        <w:keepNext w:val="0"/>
        <w:keepLines w:val="0"/>
        <w:pageBreakBefore w:val="0"/>
        <w:kinsoku w:val="0"/>
        <w:wordWrap/>
        <w:overflowPunct/>
        <w:topLinePunct w:val="0"/>
        <w:autoSpaceDE w:val="0"/>
        <w:autoSpaceDN w:val="0"/>
        <w:bidi w:val="0"/>
        <w:adjustRightInd w:val="0"/>
        <w:snapToGrid w:val="0"/>
        <w:spacing w:line="240" w:lineRule="auto"/>
        <w:ind w:left="832" w:leftChars="200" w:right="2" w:hanging="412" w:hangingChars="200"/>
        <w:textAlignment w:val="baseline"/>
        <w:rPr>
          <w:b w:val="0"/>
          <w:bCs w:val="0"/>
          <w:sz w:val="21"/>
          <w:szCs w:val="21"/>
          <w:highlight w:val="none"/>
        </w:rPr>
      </w:pPr>
      <w:r>
        <w:rPr>
          <w:b w:val="0"/>
          <w:bCs w:val="0"/>
          <w:spacing w:val="-2"/>
          <w:sz w:val="21"/>
          <w:szCs w:val="21"/>
        </w:rPr>
        <w:t>d)</w:t>
      </w:r>
      <w:r>
        <w:rPr>
          <w:b w:val="0"/>
          <w:bCs w:val="0"/>
          <w:spacing w:val="63"/>
          <w:sz w:val="21"/>
          <w:szCs w:val="21"/>
        </w:rPr>
        <w:t xml:space="preserve"> </w:t>
      </w:r>
      <w:r>
        <w:rPr>
          <w:b w:val="0"/>
          <w:bCs w:val="0"/>
          <w:spacing w:val="-2"/>
          <w:sz w:val="21"/>
          <w:szCs w:val="21"/>
        </w:rPr>
        <w:t>接地与防雷：</w:t>
      </w:r>
      <w:r>
        <w:rPr>
          <w:rFonts w:hint="eastAsia"/>
          <w:b w:val="0"/>
          <w:bCs w:val="0"/>
          <w:spacing w:val="-4"/>
          <w:sz w:val="21"/>
          <w:szCs w:val="21"/>
          <w:lang w:val="en-US" w:eastAsia="zh-CN"/>
        </w:rPr>
        <w:t>应</w:t>
      </w:r>
      <w:r>
        <w:rPr>
          <w:b w:val="0"/>
          <w:bCs w:val="0"/>
          <w:spacing w:val="-2"/>
          <w:sz w:val="21"/>
          <w:szCs w:val="21"/>
        </w:rPr>
        <w:t>确保弱电系统接地电阻符合接地和防雷的要求，</w:t>
      </w:r>
      <w:r>
        <w:rPr>
          <w:rFonts w:hint="eastAsia"/>
          <w:b w:val="0"/>
          <w:bCs w:val="0"/>
          <w:spacing w:val="-4"/>
          <w:sz w:val="21"/>
          <w:szCs w:val="21"/>
          <w:lang w:val="en-US" w:eastAsia="zh-CN"/>
        </w:rPr>
        <w:t>应</w:t>
      </w:r>
      <w:r>
        <w:rPr>
          <w:b w:val="0"/>
          <w:bCs w:val="0"/>
          <w:spacing w:val="-2"/>
          <w:sz w:val="21"/>
          <w:szCs w:val="21"/>
        </w:rPr>
        <w:t>定期检查防雷模块及接地线缆的完</w:t>
      </w:r>
      <w:r>
        <w:rPr>
          <w:b w:val="0"/>
          <w:bCs w:val="0"/>
          <w:sz w:val="21"/>
          <w:szCs w:val="21"/>
        </w:rPr>
        <w:t xml:space="preserve"> </w:t>
      </w:r>
      <w:r>
        <w:rPr>
          <w:b w:val="0"/>
          <w:bCs w:val="0"/>
          <w:spacing w:val="-5"/>
          <w:sz w:val="21"/>
          <w:szCs w:val="21"/>
          <w:highlight w:val="none"/>
        </w:rPr>
        <w:t>整性。</w:t>
      </w:r>
    </w:p>
    <w:p w14:paraId="130B28ED">
      <w:pPr>
        <w:pStyle w:val="3"/>
        <w:keepNext w:val="0"/>
        <w:keepLines w:val="0"/>
        <w:pageBreakBefore w:val="0"/>
        <w:kinsoku w:val="0"/>
        <w:wordWrap/>
        <w:overflowPunct/>
        <w:topLinePunct w:val="0"/>
        <w:autoSpaceDE w:val="0"/>
        <w:autoSpaceDN w:val="0"/>
        <w:bidi w:val="0"/>
        <w:adjustRightInd w:val="0"/>
        <w:snapToGrid w:val="0"/>
        <w:spacing w:line="240" w:lineRule="auto"/>
        <w:ind w:left="5"/>
        <w:textAlignment w:val="baseline"/>
        <w:outlineLvl w:val="9"/>
        <w:rPr>
          <w:b w:val="0"/>
          <w:bCs w:val="0"/>
          <w:spacing w:val="-4"/>
          <w:sz w:val="21"/>
          <w:szCs w:val="21"/>
          <w:highlight w:val="none"/>
        </w:rPr>
      </w:pPr>
      <w:r>
        <w:rPr>
          <w:b w:val="0"/>
          <w:bCs w:val="0"/>
          <w:spacing w:val="-4"/>
          <w:sz w:val="21"/>
          <w:szCs w:val="21"/>
          <w:highlight w:val="none"/>
        </w:rPr>
        <w:t>5.6.3 信息安全</w:t>
      </w:r>
      <w:r>
        <w:rPr>
          <w:rFonts w:hint="eastAsia"/>
          <w:b w:val="0"/>
          <w:bCs w:val="0"/>
          <w:spacing w:val="-4"/>
          <w:sz w:val="21"/>
          <w:szCs w:val="21"/>
          <w:lang w:val="en-US" w:eastAsia="zh-CN"/>
        </w:rPr>
        <w:t>应</w:t>
      </w:r>
      <w:r>
        <w:rPr>
          <w:rFonts w:hint="eastAsia"/>
          <w:b w:val="0"/>
          <w:bCs w:val="0"/>
          <w:spacing w:val="-4"/>
          <w:sz w:val="21"/>
          <w:szCs w:val="21"/>
          <w:highlight w:val="none"/>
          <w:lang w:eastAsia="zh-CN"/>
        </w:rPr>
        <w:t>主要包括以下内容：</w:t>
      </w:r>
    </w:p>
    <w:p w14:paraId="43C870AF">
      <w:pPr>
        <w:pStyle w:val="3"/>
        <w:keepNext w:val="0"/>
        <w:keepLines w:val="0"/>
        <w:pageBreakBefore w:val="0"/>
        <w:kinsoku w:val="0"/>
        <w:wordWrap/>
        <w:overflowPunct/>
        <w:topLinePunct w:val="0"/>
        <w:autoSpaceDE w:val="0"/>
        <w:autoSpaceDN w:val="0"/>
        <w:bidi w:val="0"/>
        <w:adjustRightInd w:val="0"/>
        <w:snapToGrid w:val="0"/>
        <w:spacing w:line="240" w:lineRule="auto"/>
        <w:ind w:left="824" w:leftChars="200" w:hanging="404" w:hangingChars="200"/>
        <w:textAlignment w:val="baseline"/>
        <w:rPr>
          <w:rFonts w:hint="eastAsia" w:eastAsia="宋体"/>
          <w:b w:val="0"/>
          <w:bCs w:val="0"/>
          <w:sz w:val="21"/>
          <w:szCs w:val="21"/>
          <w:highlight w:val="none"/>
          <w:lang w:eastAsia="zh-CN"/>
        </w:rPr>
      </w:pPr>
      <w:r>
        <w:rPr>
          <w:b w:val="0"/>
          <w:bCs w:val="0"/>
          <w:spacing w:val="-4"/>
          <w:sz w:val="21"/>
          <w:szCs w:val="21"/>
          <w:highlight w:val="none"/>
        </w:rPr>
        <w:t>a) 数据保护：</w:t>
      </w:r>
      <w:r>
        <w:rPr>
          <w:rFonts w:hint="eastAsia"/>
          <w:b w:val="0"/>
          <w:bCs w:val="0"/>
          <w:spacing w:val="-4"/>
          <w:sz w:val="21"/>
          <w:szCs w:val="21"/>
          <w:highlight w:val="none"/>
          <w:lang w:eastAsia="zh-CN"/>
        </w:rPr>
        <w:t>维保</w:t>
      </w:r>
      <w:r>
        <w:rPr>
          <w:b w:val="0"/>
          <w:bCs w:val="0"/>
          <w:spacing w:val="-4"/>
          <w:sz w:val="21"/>
          <w:szCs w:val="21"/>
          <w:highlight w:val="none"/>
        </w:rPr>
        <w:t>前</w:t>
      </w:r>
      <w:r>
        <w:rPr>
          <w:rFonts w:hint="eastAsia"/>
          <w:b w:val="0"/>
          <w:bCs w:val="0"/>
          <w:spacing w:val="-4"/>
          <w:sz w:val="21"/>
          <w:szCs w:val="21"/>
          <w:lang w:val="en-US" w:eastAsia="zh-CN"/>
        </w:rPr>
        <w:t>应</w:t>
      </w:r>
      <w:r>
        <w:rPr>
          <w:b w:val="0"/>
          <w:bCs w:val="0"/>
          <w:spacing w:val="-4"/>
          <w:sz w:val="21"/>
          <w:szCs w:val="21"/>
          <w:highlight w:val="none"/>
        </w:rPr>
        <w:t>备份系统配置、日志及敏感数据</w:t>
      </w:r>
      <w:r>
        <w:rPr>
          <w:b w:val="0"/>
          <w:bCs w:val="0"/>
          <w:spacing w:val="-5"/>
          <w:sz w:val="21"/>
          <w:szCs w:val="21"/>
          <w:highlight w:val="none"/>
        </w:rPr>
        <w:t>（如监控录像、门禁记录</w:t>
      </w:r>
      <w:r>
        <w:rPr>
          <w:b w:val="0"/>
          <w:bCs w:val="0"/>
          <w:spacing w:val="-19"/>
          <w:sz w:val="21"/>
          <w:szCs w:val="21"/>
          <w:highlight w:val="none"/>
        </w:rPr>
        <w:t>），</w:t>
      </w:r>
      <w:r>
        <w:rPr>
          <w:b w:val="0"/>
          <w:bCs w:val="0"/>
          <w:spacing w:val="-5"/>
          <w:sz w:val="21"/>
          <w:szCs w:val="21"/>
          <w:highlight w:val="none"/>
        </w:rPr>
        <w:t>备份数据</w:t>
      </w:r>
      <w:r>
        <w:rPr>
          <w:rFonts w:hint="eastAsia"/>
          <w:b w:val="0"/>
          <w:bCs w:val="0"/>
          <w:spacing w:val="-4"/>
          <w:sz w:val="21"/>
          <w:szCs w:val="21"/>
          <w:lang w:val="en-US" w:eastAsia="zh-CN"/>
        </w:rPr>
        <w:t>应</w:t>
      </w:r>
      <w:r>
        <w:rPr>
          <w:b w:val="0"/>
          <w:bCs w:val="0"/>
          <w:spacing w:val="-5"/>
          <w:sz w:val="21"/>
          <w:szCs w:val="21"/>
          <w:highlight w:val="none"/>
        </w:rPr>
        <w:t>存储于</w:t>
      </w:r>
      <w:r>
        <w:rPr>
          <w:b w:val="0"/>
          <w:bCs w:val="0"/>
          <w:spacing w:val="1"/>
          <w:sz w:val="21"/>
          <w:szCs w:val="21"/>
          <w:highlight w:val="none"/>
        </w:rPr>
        <w:t xml:space="preserve"> </w:t>
      </w:r>
      <w:r>
        <w:rPr>
          <w:b w:val="0"/>
          <w:bCs w:val="0"/>
          <w:spacing w:val="-3"/>
          <w:sz w:val="21"/>
          <w:szCs w:val="21"/>
          <w:highlight w:val="none"/>
        </w:rPr>
        <w:t>加密介质或云端</w:t>
      </w:r>
      <w:r>
        <w:rPr>
          <w:rFonts w:hint="eastAsia"/>
          <w:b w:val="0"/>
          <w:bCs w:val="0"/>
          <w:spacing w:val="-3"/>
          <w:sz w:val="21"/>
          <w:szCs w:val="21"/>
          <w:highlight w:val="none"/>
          <w:lang w:eastAsia="zh-CN"/>
        </w:rPr>
        <w:t>；</w:t>
      </w:r>
    </w:p>
    <w:p w14:paraId="7714B7F4">
      <w:pPr>
        <w:pStyle w:val="3"/>
        <w:keepNext w:val="0"/>
        <w:keepLines w:val="0"/>
        <w:pageBreakBefore w:val="0"/>
        <w:kinsoku w:val="0"/>
        <w:wordWrap/>
        <w:overflowPunct/>
        <w:topLinePunct w:val="0"/>
        <w:autoSpaceDE w:val="0"/>
        <w:autoSpaceDN w:val="0"/>
        <w:bidi w:val="0"/>
        <w:adjustRightInd w:val="0"/>
        <w:snapToGrid w:val="0"/>
        <w:spacing w:line="240" w:lineRule="auto"/>
        <w:ind w:left="824" w:leftChars="200" w:right="2" w:hanging="404" w:hangingChars="200"/>
        <w:textAlignment w:val="baseline"/>
        <w:rPr>
          <w:rFonts w:hint="eastAsia" w:eastAsia="宋体"/>
          <w:b w:val="0"/>
          <w:bCs w:val="0"/>
          <w:sz w:val="21"/>
          <w:szCs w:val="21"/>
          <w:highlight w:val="none"/>
          <w:lang w:eastAsia="zh-CN"/>
        </w:rPr>
      </w:pPr>
      <w:r>
        <w:rPr>
          <w:b w:val="0"/>
          <w:bCs w:val="0"/>
          <w:spacing w:val="-4"/>
          <w:sz w:val="21"/>
          <w:szCs w:val="21"/>
          <w:highlight w:val="none"/>
        </w:rPr>
        <w:t>b) 防入侵与病毒：</w:t>
      </w:r>
      <w:r>
        <w:rPr>
          <w:rFonts w:hint="eastAsia"/>
          <w:b w:val="0"/>
          <w:bCs w:val="0"/>
          <w:spacing w:val="-4"/>
          <w:sz w:val="21"/>
          <w:szCs w:val="21"/>
          <w:highlight w:val="none"/>
          <w:lang w:eastAsia="zh-CN"/>
        </w:rPr>
        <w:t>维保</w:t>
      </w:r>
      <w:r>
        <w:rPr>
          <w:b w:val="0"/>
          <w:bCs w:val="0"/>
          <w:spacing w:val="-4"/>
          <w:sz w:val="21"/>
          <w:szCs w:val="21"/>
          <w:highlight w:val="none"/>
        </w:rPr>
        <w:t>设备（电脑、U</w:t>
      </w:r>
      <w:r>
        <w:rPr>
          <w:b w:val="0"/>
          <w:bCs w:val="0"/>
          <w:spacing w:val="-45"/>
          <w:sz w:val="21"/>
          <w:szCs w:val="21"/>
          <w:highlight w:val="none"/>
        </w:rPr>
        <w:t xml:space="preserve"> </w:t>
      </w:r>
      <w:r>
        <w:rPr>
          <w:b w:val="0"/>
          <w:bCs w:val="0"/>
          <w:spacing w:val="-4"/>
          <w:sz w:val="21"/>
          <w:szCs w:val="21"/>
          <w:highlight w:val="none"/>
        </w:rPr>
        <w:t>盘）</w:t>
      </w:r>
      <w:r>
        <w:rPr>
          <w:rFonts w:hint="eastAsia"/>
          <w:b w:val="0"/>
          <w:bCs w:val="0"/>
          <w:spacing w:val="-4"/>
          <w:sz w:val="21"/>
          <w:szCs w:val="21"/>
          <w:lang w:val="en-US" w:eastAsia="zh-CN"/>
        </w:rPr>
        <w:t>应</w:t>
      </w:r>
      <w:r>
        <w:rPr>
          <w:b w:val="0"/>
          <w:bCs w:val="0"/>
          <w:spacing w:val="-4"/>
          <w:sz w:val="21"/>
          <w:szCs w:val="21"/>
          <w:highlight w:val="none"/>
        </w:rPr>
        <w:t>通过安全检测，禁止接入外部非授权设备；</w:t>
      </w:r>
      <w:r>
        <w:rPr>
          <w:rFonts w:hint="eastAsia"/>
          <w:b w:val="0"/>
          <w:bCs w:val="0"/>
          <w:spacing w:val="-4"/>
          <w:sz w:val="21"/>
          <w:szCs w:val="21"/>
          <w:lang w:val="en-US" w:eastAsia="zh-CN"/>
        </w:rPr>
        <w:t>应</w:t>
      </w:r>
      <w:r>
        <w:rPr>
          <w:b w:val="0"/>
          <w:bCs w:val="0"/>
          <w:spacing w:val="-4"/>
          <w:sz w:val="21"/>
          <w:szCs w:val="21"/>
          <w:highlight w:val="none"/>
        </w:rPr>
        <w:t>定期更新防</w:t>
      </w:r>
      <w:r>
        <w:rPr>
          <w:b w:val="0"/>
          <w:bCs w:val="0"/>
          <w:spacing w:val="-3"/>
          <w:sz w:val="21"/>
          <w:szCs w:val="21"/>
          <w:highlight w:val="none"/>
        </w:rPr>
        <w:t>病毒软件及防火墙规则</w:t>
      </w:r>
      <w:r>
        <w:rPr>
          <w:rFonts w:hint="eastAsia"/>
          <w:b w:val="0"/>
          <w:bCs w:val="0"/>
          <w:spacing w:val="-3"/>
          <w:sz w:val="21"/>
          <w:szCs w:val="21"/>
          <w:highlight w:val="none"/>
          <w:lang w:eastAsia="zh-CN"/>
        </w:rPr>
        <w:t>；</w:t>
      </w:r>
    </w:p>
    <w:p w14:paraId="709B03AC">
      <w:pPr>
        <w:pStyle w:val="3"/>
        <w:keepNext w:val="0"/>
        <w:keepLines w:val="0"/>
        <w:pageBreakBefore w:val="0"/>
        <w:kinsoku w:val="0"/>
        <w:wordWrap/>
        <w:overflowPunct/>
        <w:topLinePunct w:val="0"/>
        <w:autoSpaceDE w:val="0"/>
        <w:autoSpaceDN w:val="0"/>
        <w:bidi w:val="0"/>
        <w:adjustRightInd w:val="0"/>
        <w:snapToGrid w:val="0"/>
        <w:spacing w:line="240" w:lineRule="auto"/>
        <w:ind w:left="820" w:leftChars="200" w:right="2" w:hanging="400" w:hangingChars="200"/>
        <w:textAlignment w:val="baseline"/>
        <w:rPr>
          <w:b w:val="0"/>
          <w:bCs w:val="0"/>
          <w:sz w:val="21"/>
          <w:szCs w:val="21"/>
        </w:rPr>
      </w:pPr>
      <w:r>
        <w:rPr>
          <w:b w:val="0"/>
          <w:bCs w:val="0"/>
          <w:spacing w:val="-5"/>
          <w:sz w:val="21"/>
          <w:szCs w:val="21"/>
        </w:rPr>
        <w:t>c）权限管理：</w:t>
      </w:r>
      <w:r>
        <w:rPr>
          <w:rFonts w:hint="eastAsia"/>
          <w:b w:val="0"/>
          <w:bCs w:val="0"/>
          <w:spacing w:val="-4"/>
          <w:sz w:val="21"/>
          <w:szCs w:val="21"/>
          <w:lang w:val="en-US" w:eastAsia="zh-CN"/>
        </w:rPr>
        <w:t>应</w:t>
      </w:r>
      <w:r>
        <w:rPr>
          <w:b w:val="0"/>
          <w:bCs w:val="0"/>
          <w:spacing w:val="-5"/>
          <w:sz w:val="21"/>
          <w:szCs w:val="21"/>
        </w:rPr>
        <w:t>遵循最小权限原则，为</w:t>
      </w:r>
      <w:r>
        <w:rPr>
          <w:rFonts w:hint="eastAsia"/>
          <w:b w:val="0"/>
          <w:bCs w:val="0"/>
          <w:spacing w:val="-5"/>
          <w:sz w:val="21"/>
          <w:szCs w:val="21"/>
          <w:lang w:eastAsia="zh-CN"/>
        </w:rPr>
        <w:t>维保</w:t>
      </w:r>
      <w:r>
        <w:rPr>
          <w:b w:val="0"/>
          <w:bCs w:val="0"/>
          <w:spacing w:val="-5"/>
          <w:sz w:val="21"/>
          <w:szCs w:val="21"/>
        </w:rPr>
        <w:t>人员分配仅需的访问权限；密码</w:t>
      </w:r>
      <w:r>
        <w:rPr>
          <w:b w:val="0"/>
          <w:bCs w:val="0"/>
          <w:spacing w:val="-6"/>
          <w:sz w:val="21"/>
          <w:szCs w:val="21"/>
        </w:rPr>
        <w:t>应定期更换，且包含大小写</w:t>
      </w:r>
      <w:r>
        <w:rPr>
          <w:b w:val="0"/>
          <w:bCs w:val="0"/>
          <w:spacing w:val="-3"/>
          <w:sz w:val="21"/>
          <w:szCs w:val="21"/>
        </w:rPr>
        <w:t>字母、数字及特殊字符。</w:t>
      </w:r>
    </w:p>
    <w:p w14:paraId="4D7F655E">
      <w:pPr>
        <w:pStyle w:val="3"/>
        <w:keepNext w:val="0"/>
        <w:keepLines w:val="0"/>
        <w:pageBreakBefore w:val="0"/>
        <w:kinsoku w:val="0"/>
        <w:wordWrap/>
        <w:overflowPunct/>
        <w:topLinePunct w:val="0"/>
        <w:autoSpaceDE w:val="0"/>
        <w:autoSpaceDN w:val="0"/>
        <w:bidi w:val="0"/>
        <w:adjustRightInd w:val="0"/>
        <w:snapToGrid w:val="0"/>
        <w:spacing w:line="240" w:lineRule="auto"/>
        <w:ind w:left="5"/>
        <w:textAlignment w:val="baseline"/>
        <w:outlineLvl w:val="9"/>
        <w:rPr>
          <w:b w:val="0"/>
          <w:bCs w:val="0"/>
          <w:spacing w:val="-4"/>
          <w:sz w:val="21"/>
          <w:szCs w:val="21"/>
        </w:rPr>
      </w:pPr>
      <w:r>
        <w:rPr>
          <w:b w:val="0"/>
          <w:bCs w:val="0"/>
          <w:spacing w:val="-4"/>
          <w:sz w:val="21"/>
          <w:szCs w:val="21"/>
        </w:rPr>
        <w:t>5.6.4 人身与设备安全</w:t>
      </w:r>
      <w:r>
        <w:rPr>
          <w:rFonts w:hint="eastAsia"/>
          <w:b w:val="0"/>
          <w:bCs w:val="0"/>
          <w:spacing w:val="-4"/>
          <w:sz w:val="21"/>
          <w:szCs w:val="21"/>
          <w:lang w:val="en-US" w:eastAsia="zh-CN"/>
        </w:rPr>
        <w:t>应</w:t>
      </w:r>
      <w:r>
        <w:rPr>
          <w:rFonts w:hint="eastAsia"/>
          <w:b w:val="0"/>
          <w:bCs w:val="0"/>
          <w:spacing w:val="-4"/>
          <w:sz w:val="21"/>
          <w:szCs w:val="21"/>
          <w:lang w:eastAsia="zh-CN"/>
        </w:rPr>
        <w:t>主要包括以下内容：</w:t>
      </w:r>
    </w:p>
    <w:p w14:paraId="5867D87F">
      <w:pPr>
        <w:pStyle w:val="3"/>
        <w:keepNext w:val="0"/>
        <w:keepLines w:val="0"/>
        <w:pageBreakBefore w:val="0"/>
        <w:kinsoku w:val="0"/>
        <w:wordWrap/>
        <w:overflowPunct/>
        <w:topLinePunct w:val="0"/>
        <w:autoSpaceDE w:val="0"/>
        <w:autoSpaceDN w:val="0"/>
        <w:bidi w:val="0"/>
        <w:adjustRightInd w:val="0"/>
        <w:snapToGrid w:val="0"/>
        <w:spacing w:line="240" w:lineRule="auto"/>
        <w:ind w:left="820" w:leftChars="200" w:right="2" w:hanging="400" w:hangingChars="200"/>
        <w:textAlignment w:val="baseline"/>
        <w:rPr>
          <w:rFonts w:hint="eastAsia" w:eastAsia="宋体"/>
          <w:b w:val="0"/>
          <w:bCs w:val="0"/>
          <w:sz w:val="21"/>
          <w:szCs w:val="21"/>
          <w:lang w:eastAsia="zh-CN"/>
        </w:rPr>
      </w:pPr>
      <w:r>
        <w:rPr>
          <w:b w:val="0"/>
          <w:bCs w:val="0"/>
          <w:spacing w:val="-5"/>
          <w:sz w:val="21"/>
          <w:szCs w:val="21"/>
        </w:rPr>
        <w:t>a) 高空作业：在吊顶、桥架或外墙操作时，应使用稳固梯子或升降平台，系好安全带，检查作</w:t>
      </w:r>
      <w:r>
        <w:rPr>
          <w:b w:val="0"/>
          <w:bCs w:val="0"/>
          <w:spacing w:val="-6"/>
          <w:sz w:val="21"/>
          <w:szCs w:val="21"/>
        </w:rPr>
        <w:t>业区域</w:t>
      </w:r>
      <w:r>
        <w:rPr>
          <w:b w:val="0"/>
          <w:bCs w:val="0"/>
          <w:sz w:val="21"/>
          <w:szCs w:val="21"/>
        </w:rPr>
        <w:t xml:space="preserve"> </w:t>
      </w:r>
      <w:r>
        <w:rPr>
          <w:b w:val="0"/>
          <w:bCs w:val="0"/>
          <w:spacing w:val="-4"/>
          <w:sz w:val="21"/>
          <w:szCs w:val="21"/>
        </w:rPr>
        <w:t>稳定性</w:t>
      </w:r>
      <w:r>
        <w:rPr>
          <w:rFonts w:hint="eastAsia"/>
          <w:b w:val="0"/>
          <w:bCs w:val="0"/>
          <w:spacing w:val="-4"/>
          <w:sz w:val="21"/>
          <w:szCs w:val="21"/>
          <w:lang w:eastAsia="zh-CN"/>
        </w:rPr>
        <w:t>；</w:t>
      </w:r>
    </w:p>
    <w:p w14:paraId="7C3AD75D">
      <w:pPr>
        <w:pStyle w:val="3"/>
        <w:keepNext w:val="0"/>
        <w:keepLines w:val="0"/>
        <w:pageBreakBefore w:val="0"/>
        <w:kinsoku w:val="0"/>
        <w:wordWrap/>
        <w:overflowPunct/>
        <w:topLinePunct w:val="0"/>
        <w:autoSpaceDE w:val="0"/>
        <w:autoSpaceDN w:val="0"/>
        <w:bidi w:val="0"/>
        <w:adjustRightInd w:val="0"/>
        <w:snapToGrid w:val="0"/>
        <w:spacing w:line="240" w:lineRule="auto"/>
        <w:ind w:left="832" w:leftChars="200" w:hanging="412" w:hangingChars="200"/>
        <w:textAlignment w:val="baseline"/>
        <w:rPr>
          <w:rFonts w:hint="eastAsia" w:eastAsia="宋体"/>
          <w:b w:val="0"/>
          <w:bCs w:val="0"/>
          <w:sz w:val="21"/>
          <w:szCs w:val="21"/>
          <w:lang w:eastAsia="zh-CN"/>
        </w:rPr>
      </w:pPr>
      <w:r>
        <w:rPr>
          <w:b w:val="0"/>
          <w:bCs w:val="0"/>
          <w:spacing w:val="-2"/>
          <w:sz w:val="21"/>
          <w:szCs w:val="21"/>
        </w:rPr>
        <w:t>b) 误操作防范：核对设备标识与图纸，</w:t>
      </w:r>
      <w:r>
        <w:rPr>
          <w:rFonts w:hint="eastAsia"/>
          <w:b w:val="0"/>
          <w:bCs w:val="0"/>
          <w:spacing w:val="-4"/>
          <w:sz w:val="21"/>
          <w:szCs w:val="21"/>
          <w:lang w:val="en-US" w:eastAsia="zh-CN"/>
        </w:rPr>
        <w:t>应</w:t>
      </w:r>
      <w:r>
        <w:rPr>
          <w:b w:val="0"/>
          <w:bCs w:val="0"/>
          <w:spacing w:val="-2"/>
          <w:sz w:val="21"/>
          <w:szCs w:val="21"/>
        </w:rPr>
        <w:t>避免误断总电源或误拔核心线路；</w:t>
      </w:r>
      <w:r>
        <w:rPr>
          <w:b w:val="0"/>
          <w:bCs w:val="0"/>
          <w:spacing w:val="-3"/>
          <w:sz w:val="21"/>
          <w:szCs w:val="21"/>
        </w:rPr>
        <w:t>关键操作应双人确认</w:t>
      </w:r>
      <w:r>
        <w:rPr>
          <w:rFonts w:hint="eastAsia"/>
          <w:b w:val="0"/>
          <w:bCs w:val="0"/>
          <w:spacing w:val="-3"/>
          <w:sz w:val="21"/>
          <w:szCs w:val="21"/>
          <w:lang w:eastAsia="zh-CN"/>
        </w:rPr>
        <w:t>；</w:t>
      </w:r>
    </w:p>
    <w:p w14:paraId="7B99085B">
      <w:pPr>
        <w:pStyle w:val="3"/>
        <w:keepNext w:val="0"/>
        <w:keepLines w:val="0"/>
        <w:pageBreakBefore w:val="0"/>
        <w:kinsoku w:val="0"/>
        <w:wordWrap/>
        <w:overflowPunct/>
        <w:topLinePunct w:val="0"/>
        <w:autoSpaceDE w:val="0"/>
        <w:autoSpaceDN w:val="0"/>
        <w:bidi w:val="0"/>
        <w:adjustRightInd w:val="0"/>
        <w:snapToGrid w:val="0"/>
        <w:spacing w:line="240" w:lineRule="auto"/>
        <w:ind w:left="828" w:leftChars="200" w:hanging="408" w:hangingChars="200"/>
        <w:textAlignment w:val="baseline"/>
        <w:rPr>
          <w:b w:val="0"/>
          <w:bCs w:val="0"/>
          <w:sz w:val="21"/>
          <w:szCs w:val="21"/>
        </w:rPr>
      </w:pPr>
      <w:r>
        <w:rPr>
          <w:b w:val="0"/>
          <w:bCs w:val="0"/>
          <w:spacing w:val="-3"/>
          <w:sz w:val="21"/>
          <w:szCs w:val="21"/>
        </w:rPr>
        <w:t>c） 设备防护：操作精密设备时应轻拿轻放，避免物理损伤；应定期检查散热系统，防止过热引发火</w:t>
      </w:r>
      <w:r>
        <w:rPr>
          <w:b w:val="0"/>
          <w:bCs w:val="0"/>
          <w:spacing w:val="7"/>
          <w:sz w:val="21"/>
          <w:szCs w:val="21"/>
        </w:rPr>
        <w:t xml:space="preserve"> </w:t>
      </w:r>
      <w:r>
        <w:rPr>
          <w:b w:val="0"/>
          <w:bCs w:val="0"/>
          <w:spacing w:val="-9"/>
          <w:sz w:val="21"/>
          <w:szCs w:val="21"/>
        </w:rPr>
        <w:t>灾。</w:t>
      </w:r>
    </w:p>
    <w:p w14:paraId="72045BA3">
      <w:pPr>
        <w:pStyle w:val="3"/>
        <w:keepNext w:val="0"/>
        <w:keepLines w:val="0"/>
        <w:pageBreakBefore w:val="0"/>
        <w:kinsoku w:val="0"/>
        <w:wordWrap/>
        <w:overflowPunct/>
        <w:topLinePunct w:val="0"/>
        <w:autoSpaceDE w:val="0"/>
        <w:autoSpaceDN w:val="0"/>
        <w:bidi w:val="0"/>
        <w:adjustRightInd w:val="0"/>
        <w:snapToGrid w:val="0"/>
        <w:spacing w:line="240" w:lineRule="auto"/>
        <w:ind w:left="5"/>
        <w:textAlignment w:val="baseline"/>
        <w:outlineLvl w:val="9"/>
        <w:rPr>
          <w:b w:val="0"/>
          <w:bCs w:val="0"/>
          <w:spacing w:val="-4"/>
          <w:sz w:val="21"/>
          <w:szCs w:val="21"/>
        </w:rPr>
      </w:pPr>
      <w:r>
        <w:rPr>
          <w:b w:val="0"/>
          <w:bCs w:val="0"/>
          <w:spacing w:val="-4"/>
          <w:sz w:val="21"/>
          <w:szCs w:val="21"/>
        </w:rPr>
        <w:t>5.6.5 环境与兼容性安全</w:t>
      </w:r>
      <w:r>
        <w:rPr>
          <w:rFonts w:hint="eastAsia"/>
          <w:b w:val="0"/>
          <w:bCs w:val="0"/>
          <w:spacing w:val="-4"/>
          <w:sz w:val="21"/>
          <w:szCs w:val="21"/>
          <w:lang w:val="en-US" w:eastAsia="zh-CN"/>
        </w:rPr>
        <w:t>应</w:t>
      </w:r>
      <w:r>
        <w:rPr>
          <w:rFonts w:hint="eastAsia"/>
          <w:b w:val="0"/>
          <w:bCs w:val="0"/>
          <w:spacing w:val="-4"/>
          <w:sz w:val="21"/>
          <w:szCs w:val="21"/>
          <w:lang w:eastAsia="zh-CN"/>
        </w:rPr>
        <w:t>主要包括以下内容：</w:t>
      </w:r>
    </w:p>
    <w:p w14:paraId="27C7E996">
      <w:pPr>
        <w:pStyle w:val="3"/>
        <w:keepNext w:val="0"/>
        <w:keepLines w:val="0"/>
        <w:pageBreakBefore w:val="0"/>
        <w:kinsoku w:val="0"/>
        <w:wordWrap/>
        <w:overflowPunct/>
        <w:topLinePunct w:val="0"/>
        <w:autoSpaceDE w:val="0"/>
        <w:autoSpaceDN w:val="0"/>
        <w:bidi w:val="0"/>
        <w:adjustRightInd w:val="0"/>
        <w:snapToGrid w:val="0"/>
        <w:spacing w:line="240" w:lineRule="auto"/>
        <w:ind w:left="828" w:leftChars="200" w:right="2" w:hanging="408" w:hangingChars="200"/>
        <w:textAlignment w:val="baseline"/>
        <w:rPr>
          <w:rFonts w:hint="eastAsia" w:eastAsia="宋体"/>
          <w:b w:val="0"/>
          <w:bCs w:val="0"/>
          <w:sz w:val="21"/>
          <w:szCs w:val="21"/>
          <w:lang w:eastAsia="zh-CN"/>
        </w:rPr>
      </w:pPr>
      <w:r>
        <w:rPr>
          <w:b w:val="0"/>
          <w:bCs w:val="0"/>
          <w:spacing w:val="-3"/>
          <w:sz w:val="21"/>
          <w:szCs w:val="21"/>
        </w:rPr>
        <w:t>a) 机房环境监控：机房/配电间温湿度应符合生产厂家的设备要求，检查漏水、渗水、易燃物及小动</w:t>
      </w:r>
      <w:r>
        <w:rPr>
          <w:b w:val="0"/>
          <w:bCs w:val="0"/>
          <w:spacing w:val="10"/>
          <w:sz w:val="21"/>
          <w:szCs w:val="21"/>
        </w:rPr>
        <w:t xml:space="preserve"> </w:t>
      </w:r>
      <w:r>
        <w:rPr>
          <w:b w:val="0"/>
          <w:bCs w:val="0"/>
          <w:spacing w:val="-3"/>
          <w:sz w:val="21"/>
          <w:szCs w:val="21"/>
        </w:rPr>
        <w:t>物入侵风险</w:t>
      </w:r>
      <w:r>
        <w:rPr>
          <w:rFonts w:hint="eastAsia"/>
          <w:b w:val="0"/>
          <w:bCs w:val="0"/>
          <w:spacing w:val="-3"/>
          <w:sz w:val="21"/>
          <w:szCs w:val="21"/>
          <w:lang w:eastAsia="zh-CN"/>
        </w:rPr>
        <w:t>；</w:t>
      </w:r>
    </w:p>
    <w:p w14:paraId="43905C74">
      <w:pPr>
        <w:pStyle w:val="3"/>
        <w:keepNext w:val="0"/>
        <w:keepLines w:val="0"/>
        <w:pageBreakBefore w:val="0"/>
        <w:kinsoku w:val="0"/>
        <w:wordWrap/>
        <w:overflowPunct/>
        <w:topLinePunct w:val="0"/>
        <w:autoSpaceDE w:val="0"/>
        <w:autoSpaceDN w:val="0"/>
        <w:bidi w:val="0"/>
        <w:adjustRightInd w:val="0"/>
        <w:snapToGrid w:val="0"/>
        <w:spacing w:line="240" w:lineRule="auto"/>
        <w:ind w:left="820" w:leftChars="200" w:right="2" w:hanging="400" w:hangingChars="200"/>
        <w:textAlignment w:val="baseline"/>
        <w:rPr>
          <w:rFonts w:hint="eastAsia" w:eastAsia="宋体"/>
          <w:b w:val="0"/>
          <w:bCs w:val="0"/>
          <w:sz w:val="21"/>
          <w:szCs w:val="21"/>
          <w:lang w:eastAsia="zh-CN"/>
        </w:rPr>
      </w:pPr>
      <w:r>
        <w:rPr>
          <w:b w:val="0"/>
          <w:bCs w:val="0"/>
          <w:spacing w:val="-5"/>
          <w:sz w:val="21"/>
          <w:szCs w:val="21"/>
        </w:rPr>
        <w:t>b) 系统兼容性：升级或改造时，应验证新旧设备的协议、接口、电源标准是否匹配，避免因兼容性问</w:t>
      </w:r>
      <w:r>
        <w:rPr>
          <w:b w:val="0"/>
          <w:bCs w:val="0"/>
          <w:spacing w:val="1"/>
          <w:sz w:val="21"/>
          <w:szCs w:val="21"/>
        </w:rPr>
        <w:t xml:space="preserve"> </w:t>
      </w:r>
      <w:r>
        <w:rPr>
          <w:b w:val="0"/>
          <w:bCs w:val="0"/>
          <w:spacing w:val="-3"/>
          <w:sz w:val="21"/>
          <w:szCs w:val="21"/>
        </w:rPr>
        <w:t>题导致系统异常</w:t>
      </w:r>
      <w:r>
        <w:rPr>
          <w:rFonts w:hint="eastAsia"/>
          <w:b w:val="0"/>
          <w:bCs w:val="0"/>
          <w:spacing w:val="-3"/>
          <w:sz w:val="21"/>
          <w:szCs w:val="21"/>
          <w:lang w:eastAsia="zh-CN"/>
        </w:rPr>
        <w:t>；</w:t>
      </w:r>
    </w:p>
    <w:p w14:paraId="2BC8904D">
      <w:pPr>
        <w:pStyle w:val="3"/>
        <w:keepNext w:val="0"/>
        <w:keepLines w:val="0"/>
        <w:pageBreakBefore w:val="0"/>
        <w:kinsoku w:val="0"/>
        <w:wordWrap/>
        <w:overflowPunct/>
        <w:topLinePunct w:val="0"/>
        <w:autoSpaceDE w:val="0"/>
        <w:autoSpaceDN w:val="0"/>
        <w:bidi w:val="0"/>
        <w:adjustRightInd w:val="0"/>
        <w:snapToGrid w:val="0"/>
        <w:spacing w:line="240" w:lineRule="auto"/>
        <w:ind w:left="820" w:leftChars="200" w:right="2" w:hanging="400" w:hangingChars="200"/>
        <w:textAlignment w:val="baseline"/>
        <w:rPr>
          <w:b w:val="0"/>
          <w:bCs w:val="0"/>
          <w:sz w:val="21"/>
          <w:szCs w:val="21"/>
        </w:rPr>
      </w:pPr>
      <w:r>
        <w:rPr>
          <w:b w:val="0"/>
          <w:bCs w:val="0"/>
          <w:spacing w:val="-5"/>
          <w:sz w:val="21"/>
          <w:szCs w:val="21"/>
        </w:rPr>
        <w:t>c）图纸与资料管理：应优先使用最新、完整的系统设计图纸及接线图；若</w:t>
      </w:r>
      <w:r>
        <w:rPr>
          <w:b w:val="0"/>
          <w:bCs w:val="0"/>
          <w:spacing w:val="-6"/>
          <w:sz w:val="21"/>
          <w:szCs w:val="21"/>
        </w:rPr>
        <w:t>图纸缺失，应通过现场测试</w:t>
      </w:r>
      <w:r>
        <w:rPr>
          <w:b w:val="0"/>
          <w:bCs w:val="0"/>
          <w:sz w:val="21"/>
          <w:szCs w:val="21"/>
        </w:rPr>
        <w:t xml:space="preserve"> </w:t>
      </w:r>
      <w:r>
        <w:rPr>
          <w:b w:val="0"/>
          <w:bCs w:val="0"/>
          <w:spacing w:val="-3"/>
          <w:sz w:val="21"/>
          <w:szCs w:val="21"/>
        </w:rPr>
        <w:t>与记录重建资料，确保后续操作可追溯。</w:t>
      </w:r>
    </w:p>
    <w:p w14:paraId="1D3BBE08">
      <w:pPr>
        <w:keepNext w:val="0"/>
        <w:keepLines w:val="0"/>
        <w:pageBreakBefore w:val="0"/>
        <w:widowControl w:val="0"/>
        <w:kinsoku w:val="0"/>
        <w:wordWrap/>
        <w:overflowPunct/>
        <w:topLinePunct w:val="0"/>
        <w:autoSpaceDE/>
        <w:autoSpaceDN/>
        <w:bidi w:val="0"/>
        <w:adjustRightInd w:val="0"/>
        <w:snapToGrid w:val="0"/>
        <w:spacing w:beforeLines="50" w:afterLines="50" w:line="240" w:lineRule="auto"/>
        <w:jc w:val="both"/>
        <w:textAlignment w:val="baseline"/>
        <w:outlineLvl w:val="1"/>
        <w:rPr>
          <w:rFonts w:hint="eastAsia" w:ascii="黑体" w:hAnsi="黑体" w:eastAsia="黑体" w:cs="黑体"/>
          <w:b w:val="0"/>
          <w:bCs w:val="0"/>
          <w:snapToGrid w:val="0"/>
          <w:color w:val="000000"/>
          <w:spacing w:val="-14"/>
          <w:kern w:val="0"/>
          <w:sz w:val="21"/>
          <w:szCs w:val="21"/>
          <w:lang w:val="en-US" w:eastAsia="zh-CN" w:bidi="ar-SA"/>
        </w:rPr>
      </w:pPr>
      <w:r>
        <w:rPr>
          <w:rFonts w:hint="eastAsia" w:ascii="黑体" w:hAnsi="黑体" w:eastAsia="黑体" w:cs="黑体"/>
          <w:b w:val="0"/>
          <w:bCs w:val="0"/>
          <w:snapToGrid w:val="0"/>
          <w:color w:val="000000"/>
          <w:spacing w:val="-14"/>
          <w:kern w:val="0"/>
          <w:sz w:val="21"/>
          <w:szCs w:val="21"/>
          <w:lang w:val="en-US" w:eastAsia="zh-CN" w:bidi="ar-SA"/>
        </w:rPr>
        <w:t>5.7 记录与资料管理</w:t>
      </w:r>
    </w:p>
    <w:p w14:paraId="663C9735">
      <w:pPr>
        <w:pStyle w:val="3"/>
        <w:keepNext w:val="0"/>
        <w:keepLines w:val="0"/>
        <w:pageBreakBefore w:val="0"/>
        <w:kinsoku w:val="0"/>
        <w:wordWrap/>
        <w:overflowPunct/>
        <w:topLinePunct w:val="0"/>
        <w:autoSpaceDE w:val="0"/>
        <w:autoSpaceDN w:val="0"/>
        <w:bidi w:val="0"/>
        <w:adjustRightInd w:val="0"/>
        <w:snapToGrid w:val="0"/>
        <w:spacing w:line="240" w:lineRule="auto"/>
        <w:ind w:left="5"/>
        <w:textAlignment w:val="baseline"/>
        <w:outlineLvl w:val="9"/>
        <w:rPr>
          <w:b w:val="0"/>
          <w:bCs w:val="0"/>
          <w:spacing w:val="-4"/>
          <w:sz w:val="21"/>
          <w:szCs w:val="21"/>
          <w:highlight w:val="none"/>
        </w:rPr>
      </w:pPr>
      <w:r>
        <w:rPr>
          <w:b w:val="0"/>
          <w:bCs w:val="0"/>
          <w:spacing w:val="-4"/>
          <w:sz w:val="21"/>
          <w:szCs w:val="21"/>
        </w:rPr>
        <w:t>5.7</w:t>
      </w:r>
      <w:r>
        <w:rPr>
          <w:b w:val="0"/>
          <w:bCs w:val="0"/>
          <w:spacing w:val="-4"/>
          <w:sz w:val="21"/>
          <w:szCs w:val="21"/>
          <w:highlight w:val="none"/>
        </w:rPr>
        <w:t>.1 记录类型</w:t>
      </w:r>
      <w:r>
        <w:rPr>
          <w:rFonts w:hint="eastAsia"/>
          <w:b w:val="0"/>
          <w:bCs w:val="0"/>
          <w:spacing w:val="-4"/>
          <w:sz w:val="21"/>
          <w:szCs w:val="21"/>
          <w:lang w:val="en-US" w:eastAsia="zh-CN"/>
        </w:rPr>
        <w:t>应</w:t>
      </w:r>
      <w:r>
        <w:rPr>
          <w:rFonts w:hint="eastAsia"/>
          <w:b w:val="0"/>
          <w:bCs w:val="0"/>
          <w:spacing w:val="-4"/>
          <w:sz w:val="21"/>
          <w:szCs w:val="21"/>
          <w:highlight w:val="none"/>
          <w:lang w:eastAsia="zh-CN"/>
        </w:rPr>
        <w:t>主要包括以下内容：</w:t>
      </w:r>
    </w:p>
    <w:p w14:paraId="0E8F5474">
      <w:pPr>
        <w:pStyle w:val="3"/>
        <w:keepNext w:val="0"/>
        <w:keepLines w:val="0"/>
        <w:pageBreakBefore w:val="0"/>
        <w:kinsoku w:val="0"/>
        <w:wordWrap/>
        <w:overflowPunct/>
        <w:topLinePunct w:val="0"/>
        <w:autoSpaceDE w:val="0"/>
        <w:autoSpaceDN w:val="0"/>
        <w:bidi w:val="0"/>
        <w:adjustRightInd w:val="0"/>
        <w:snapToGrid w:val="0"/>
        <w:spacing w:line="240" w:lineRule="auto"/>
        <w:ind w:left="421"/>
        <w:textAlignment w:val="baseline"/>
        <w:outlineLvl w:val="9"/>
        <w:rPr>
          <w:rFonts w:hint="eastAsia" w:eastAsia="宋体"/>
          <w:b w:val="0"/>
          <w:bCs w:val="0"/>
          <w:sz w:val="21"/>
          <w:szCs w:val="21"/>
          <w:highlight w:val="none"/>
          <w:lang w:eastAsia="zh-CN"/>
        </w:rPr>
      </w:pPr>
      <w:r>
        <w:rPr>
          <w:b w:val="0"/>
          <w:bCs w:val="0"/>
          <w:spacing w:val="-3"/>
          <w:sz w:val="21"/>
          <w:szCs w:val="21"/>
          <w:highlight w:val="none"/>
        </w:rPr>
        <w:t>a)</w:t>
      </w:r>
      <w:r>
        <w:rPr>
          <w:b w:val="0"/>
          <w:bCs w:val="0"/>
          <w:spacing w:val="46"/>
          <w:sz w:val="21"/>
          <w:szCs w:val="21"/>
          <w:highlight w:val="none"/>
        </w:rPr>
        <w:t xml:space="preserve"> </w:t>
      </w:r>
      <w:r>
        <w:rPr>
          <w:b w:val="0"/>
          <w:bCs w:val="0"/>
          <w:spacing w:val="-3"/>
          <w:sz w:val="21"/>
          <w:szCs w:val="21"/>
          <w:highlight w:val="none"/>
        </w:rPr>
        <w:t>日常巡检记录：包括巡检时间、人员、设备状</w:t>
      </w:r>
      <w:r>
        <w:rPr>
          <w:b w:val="0"/>
          <w:bCs w:val="0"/>
          <w:spacing w:val="-4"/>
          <w:sz w:val="21"/>
          <w:szCs w:val="21"/>
          <w:highlight w:val="none"/>
        </w:rPr>
        <w:t>态、环境参数、发现的问题及处理措施</w:t>
      </w:r>
      <w:r>
        <w:rPr>
          <w:rFonts w:hint="eastAsia"/>
          <w:b w:val="0"/>
          <w:bCs w:val="0"/>
          <w:spacing w:val="-4"/>
          <w:sz w:val="21"/>
          <w:szCs w:val="21"/>
          <w:highlight w:val="none"/>
          <w:lang w:eastAsia="zh-CN"/>
        </w:rPr>
        <w:t>；</w:t>
      </w:r>
    </w:p>
    <w:p w14:paraId="151B7BBA">
      <w:pPr>
        <w:pStyle w:val="3"/>
        <w:keepNext w:val="0"/>
        <w:keepLines w:val="0"/>
        <w:pageBreakBefore w:val="0"/>
        <w:kinsoku w:val="0"/>
        <w:wordWrap/>
        <w:overflowPunct/>
        <w:topLinePunct w:val="0"/>
        <w:autoSpaceDE w:val="0"/>
        <w:autoSpaceDN w:val="0"/>
        <w:bidi w:val="0"/>
        <w:adjustRightInd w:val="0"/>
        <w:snapToGrid w:val="0"/>
        <w:spacing w:line="240" w:lineRule="auto"/>
        <w:ind w:left="417"/>
        <w:textAlignment w:val="baseline"/>
        <w:outlineLvl w:val="9"/>
        <w:rPr>
          <w:rFonts w:hint="eastAsia" w:eastAsia="宋体"/>
          <w:b w:val="0"/>
          <w:bCs w:val="0"/>
          <w:sz w:val="21"/>
          <w:szCs w:val="21"/>
          <w:highlight w:val="none"/>
          <w:lang w:eastAsia="zh-CN"/>
        </w:rPr>
      </w:pPr>
      <w:r>
        <w:rPr>
          <w:b w:val="0"/>
          <w:bCs w:val="0"/>
          <w:spacing w:val="-2"/>
          <w:sz w:val="21"/>
          <w:szCs w:val="21"/>
          <w:highlight w:val="none"/>
        </w:rPr>
        <w:t>b) 预防性</w:t>
      </w:r>
      <w:r>
        <w:rPr>
          <w:rFonts w:hint="eastAsia"/>
          <w:b w:val="0"/>
          <w:bCs w:val="0"/>
          <w:spacing w:val="-2"/>
          <w:sz w:val="21"/>
          <w:szCs w:val="21"/>
          <w:highlight w:val="none"/>
          <w:lang w:eastAsia="zh-CN"/>
        </w:rPr>
        <w:t>维保</w:t>
      </w:r>
      <w:r>
        <w:rPr>
          <w:b w:val="0"/>
          <w:bCs w:val="0"/>
          <w:spacing w:val="-2"/>
          <w:sz w:val="21"/>
          <w:szCs w:val="21"/>
          <w:highlight w:val="none"/>
        </w:rPr>
        <w:t>记录：记录清洁、测试、校准的具体操作内容、结果及更</w:t>
      </w:r>
      <w:r>
        <w:rPr>
          <w:b w:val="0"/>
          <w:bCs w:val="0"/>
          <w:spacing w:val="-3"/>
          <w:sz w:val="21"/>
          <w:szCs w:val="21"/>
          <w:highlight w:val="none"/>
        </w:rPr>
        <w:t>换的配件信息</w:t>
      </w:r>
      <w:r>
        <w:rPr>
          <w:rFonts w:hint="eastAsia"/>
          <w:b w:val="0"/>
          <w:bCs w:val="0"/>
          <w:spacing w:val="-3"/>
          <w:sz w:val="21"/>
          <w:szCs w:val="21"/>
          <w:highlight w:val="none"/>
          <w:lang w:eastAsia="zh-CN"/>
        </w:rPr>
        <w:t>；</w:t>
      </w:r>
    </w:p>
    <w:p w14:paraId="76386A9A">
      <w:pPr>
        <w:pStyle w:val="3"/>
        <w:keepNext w:val="0"/>
        <w:keepLines w:val="0"/>
        <w:pageBreakBefore w:val="0"/>
        <w:kinsoku w:val="0"/>
        <w:wordWrap/>
        <w:overflowPunct/>
        <w:topLinePunct w:val="0"/>
        <w:autoSpaceDE w:val="0"/>
        <w:autoSpaceDN w:val="0"/>
        <w:bidi w:val="0"/>
        <w:adjustRightInd w:val="0"/>
        <w:snapToGrid w:val="0"/>
        <w:spacing w:line="240" w:lineRule="auto"/>
        <w:ind w:left="425"/>
        <w:textAlignment w:val="baseline"/>
        <w:outlineLvl w:val="9"/>
        <w:rPr>
          <w:rFonts w:hint="eastAsia" w:eastAsia="宋体"/>
          <w:b w:val="0"/>
          <w:bCs w:val="0"/>
          <w:sz w:val="21"/>
          <w:szCs w:val="21"/>
          <w:highlight w:val="none"/>
          <w:lang w:eastAsia="zh-CN"/>
        </w:rPr>
      </w:pPr>
      <w:r>
        <w:rPr>
          <w:b w:val="0"/>
          <w:bCs w:val="0"/>
          <w:spacing w:val="-2"/>
          <w:sz w:val="21"/>
          <w:szCs w:val="21"/>
          <w:highlight w:val="none"/>
        </w:rPr>
        <w:t>c）应急</w:t>
      </w:r>
      <w:r>
        <w:rPr>
          <w:rFonts w:hint="eastAsia"/>
          <w:b w:val="0"/>
          <w:bCs w:val="0"/>
          <w:spacing w:val="-2"/>
          <w:sz w:val="21"/>
          <w:szCs w:val="21"/>
          <w:highlight w:val="none"/>
          <w:lang w:eastAsia="zh-CN"/>
        </w:rPr>
        <w:t>维保</w:t>
      </w:r>
      <w:r>
        <w:rPr>
          <w:b w:val="0"/>
          <w:bCs w:val="0"/>
          <w:spacing w:val="-2"/>
          <w:sz w:val="21"/>
          <w:szCs w:val="21"/>
          <w:highlight w:val="none"/>
        </w:rPr>
        <w:t>记录：详细记录故障时间、现象、处</w:t>
      </w:r>
      <w:r>
        <w:rPr>
          <w:b w:val="0"/>
          <w:bCs w:val="0"/>
          <w:spacing w:val="-3"/>
          <w:sz w:val="21"/>
          <w:szCs w:val="21"/>
          <w:highlight w:val="none"/>
        </w:rPr>
        <w:t>理步骤、恢复时间及是否遗留风险</w:t>
      </w:r>
      <w:r>
        <w:rPr>
          <w:rFonts w:hint="eastAsia"/>
          <w:b w:val="0"/>
          <w:bCs w:val="0"/>
          <w:spacing w:val="-3"/>
          <w:sz w:val="21"/>
          <w:szCs w:val="21"/>
          <w:highlight w:val="none"/>
          <w:lang w:eastAsia="zh-CN"/>
        </w:rPr>
        <w:t>；</w:t>
      </w:r>
    </w:p>
    <w:p w14:paraId="679DDAE6">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425"/>
        <w:textAlignment w:val="baseline"/>
        <w:outlineLvl w:val="9"/>
        <w:rPr>
          <w:b w:val="0"/>
          <w:bCs w:val="0"/>
          <w:sz w:val="21"/>
          <w:szCs w:val="21"/>
          <w:highlight w:val="none"/>
        </w:rPr>
      </w:pPr>
      <w:r>
        <w:rPr>
          <w:b w:val="0"/>
          <w:bCs w:val="0"/>
          <w:spacing w:val="-3"/>
          <w:sz w:val="21"/>
          <w:szCs w:val="21"/>
          <w:highlight w:val="none"/>
        </w:rPr>
        <w:t>d）系统升级记录：涵盖升级原因、方案、实施过程、测试结果及用户反馈。</w:t>
      </w:r>
    </w:p>
    <w:p w14:paraId="6FC0C055">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5"/>
        <w:textAlignment w:val="baseline"/>
        <w:outlineLvl w:val="9"/>
        <w:rPr>
          <w:b w:val="0"/>
          <w:bCs w:val="0"/>
          <w:spacing w:val="-4"/>
          <w:sz w:val="21"/>
          <w:szCs w:val="21"/>
          <w:highlight w:val="none"/>
        </w:rPr>
      </w:pPr>
      <w:r>
        <w:rPr>
          <w:b w:val="0"/>
          <w:bCs w:val="0"/>
          <w:spacing w:val="-4"/>
          <w:sz w:val="21"/>
          <w:szCs w:val="21"/>
          <w:highlight w:val="none"/>
        </w:rPr>
        <w:t>5.7.2 资料归档</w:t>
      </w:r>
      <w:r>
        <w:rPr>
          <w:rFonts w:hint="eastAsia"/>
          <w:b w:val="0"/>
          <w:bCs w:val="0"/>
          <w:spacing w:val="-4"/>
          <w:sz w:val="21"/>
          <w:szCs w:val="21"/>
          <w:highlight w:val="none"/>
          <w:lang w:val="en-US" w:eastAsia="zh-CN"/>
        </w:rPr>
        <w:t>应符合</w:t>
      </w:r>
      <w:r>
        <w:rPr>
          <w:rFonts w:hint="eastAsia"/>
          <w:b w:val="0"/>
          <w:bCs w:val="0"/>
          <w:spacing w:val="-4"/>
          <w:sz w:val="21"/>
          <w:szCs w:val="21"/>
          <w:highlight w:val="none"/>
          <w:lang w:eastAsia="zh-CN"/>
        </w:rPr>
        <w:t>以下</w:t>
      </w:r>
      <w:r>
        <w:rPr>
          <w:rFonts w:hint="eastAsia"/>
          <w:b w:val="0"/>
          <w:bCs w:val="0"/>
          <w:spacing w:val="-4"/>
          <w:sz w:val="21"/>
          <w:szCs w:val="21"/>
          <w:highlight w:val="none"/>
          <w:lang w:val="en-US" w:eastAsia="zh-CN"/>
        </w:rPr>
        <w:t>要求</w:t>
      </w:r>
      <w:r>
        <w:rPr>
          <w:rFonts w:hint="eastAsia"/>
          <w:b w:val="0"/>
          <w:bCs w:val="0"/>
          <w:spacing w:val="-4"/>
          <w:sz w:val="21"/>
          <w:szCs w:val="21"/>
          <w:highlight w:val="none"/>
          <w:lang w:eastAsia="zh-CN"/>
        </w:rPr>
        <w:t>：</w:t>
      </w:r>
    </w:p>
    <w:p w14:paraId="4B591B43">
      <w:pPr>
        <w:pStyle w:val="3"/>
        <w:keepNext w:val="0"/>
        <w:keepLines w:val="0"/>
        <w:pageBreakBefore w:val="0"/>
        <w:kinsoku w:val="0"/>
        <w:wordWrap/>
        <w:overflowPunct/>
        <w:topLinePunct w:val="0"/>
        <w:autoSpaceDE w:val="0"/>
        <w:autoSpaceDN w:val="0"/>
        <w:bidi w:val="0"/>
        <w:adjustRightInd w:val="0"/>
        <w:snapToGrid w:val="0"/>
        <w:spacing w:line="240" w:lineRule="auto"/>
        <w:ind w:left="420"/>
        <w:textAlignment w:val="baseline"/>
        <w:outlineLvl w:val="9"/>
        <w:rPr>
          <w:rFonts w:hint="eastAsia" w:eastAsia="宋体"/>
          <w:b w:val="0"/>
          <w:bCs w:val="0"/>
          <w:sz w:val="21"/>
          <w:szCs w:val="21"/>
          <w:highlight w:val="none"/>
          <w:lang w:eastAsia="zh-CN"/>
        </w:rPr>
      </w:pPr>
      <w:r>
        <w:rPr>
          <w:b w:val="0"/>
          <w:bCs w:val="0"/>
          <w:spacing w:val="-2"/>
          <w:sz w:val="21"/>
          <w:szCs w:val="21"/>
          <w:highlight w:val="none"/>
        </w:rPr>
        <w:t>a) 原始资料：保存设计图纸、施工记录、设备清</w:t>
      </w:r>
      <w:r>
        <w:rPr>
          <w:b w:val="0"/>
          <w:bCs w:val="0"/>
          <w:spacing w:val="-3"/>
          <w:sz w:val="21"/>
          <w:szCs w:val="21"/>
          <w:highlight w:val="none"/>
        </w:rPr>
        <w:t>单、验收报告等原始文档</w:t>
      </w:r>
      <w:r>
        <w:rPr>
          <w:rFonts w:hint="eastAsia"/>
          <w:b w:val="0"/>
          <w:bCs w:val="0"/>
          <w:spacing w:val="-3"/>
          <w:sz w:val="21"/>
          <w:szCs w:val="21"/>
          <w:highlight w:val="none"/>
          <w:lang w:eastAsia="zh-CN"/>
        </w:rPr>
        <w:t>；</w:t>
      </w:r>
    </w:p>
    <w:p w14:paraId="79024142">
      <w:pPr>
        <w:pStyle w:val="3"/>
        <w:keepNext w:val="0"/>
        <w:keepLines w:val="0"/>
        <w:pageBreakBefore w:val="0"/>
        <w:kinsoku w:val="0"/>
        <w:wordWrap/>
        <w:overflowPunct/>
        <w:topLinePunct w:val="0"/>
        <w:autoSpaceDE w:val="0"/>
        <w:autoSpaceDN w:val="0"/>
        <w:bidi w:val="0"/>
        <w:adjustRightInd w:val="0"/>
        <w:snapToGrid w:val="0"/>
        <w:spacing w:line="240" w:lineRule="auto"/>
        <w:ind w:left="416"/>
        <w:textAlignment w:val="baseline"/>
        <w:outlineLvl w:val="9"/>
        <w:rPr>
          <w:rFonts w:hint="eastAsia" w:eastAsia="宋体"/>
          <w:b w:val="0"/>
          <w:bCs w:val="0"/>
          <w:color w:val="000000" w:themeColor="text1"/>
          <w:spacing w:val="-3"/>
          <w:sz w:val="21"/>
          <w:szCs w:val="21"/>
          <w:highlight w:val="none"/>
          <w:lang w:eastAsia="zh-CN"/>
          <w14:textFill>
            <w14:solidFill>
              <w14:schemeClr w14:val="tx1"/>
            </w14:solidFill>
          </w14:textFill>
        </w:rPr>
      </w:pPr>
      <w:r>
        <w:rPr>
          <w:b w:val="0"/>
          <w:bCs w:val="0"/>
          <w:color w:val="000000" w:themeColor="text1"/>
          <w:spacing w:val="-2"/>
          <w:sz w:val="21"/>
          <w:szCs w:val="21"/>
          <w:highlight w:val="none"/>
          <w14:textFill>
            <w14:solidFill>
              <w14:schemeClr w14:val="tx1"/>
            </w14:solidFill>
          </w14:textFill>
        </w:rPr>
        <w:t>b) 动态更新：</w:t>
      </w:r>
      <w:r>
        <w:rPr>
          <w:rFonts w:hint="eastAsia"/>
          <w:b w:val="0"/>
          <w:bCs w:val="0"/>
          <w:color w:val="000000" w:themeColor="text1"/>
          <w:spacing w:val="-2"/>
          <w:sz w:val="21"/>
          <w:szCs w:val="21"/>
          <w:highlight w:val="none"/>
          <w:lang w:eastAsia="zh-CN"/>
          <w14:textFill>
            <w14:solidFill>
              <w14:schemeClr w14:val="tx1"/>
            </w14:solidFill>
          </w14:textFill>
        </w:rPr>
        <w:t>维保</w:t>
      </w:r>
      <w:r>
        <w:rPr>
          <w:b w:val="0"/>
          <w:bCs w:val="0"/>
          <w:color w:val="000000" w:themeColor="text1"/>
          <w:spacing w:val="-2"/>
          <w:sz w:val="21"/>
          <w:szCs w:val="21"/>
          <w:highlight w:val="none"/>
          <w14:textFill>
            <w14:solidFill>
              <w14:schemeClr w14:val="tx1"/>
            </w14:solidFill>
          </w14:textFill>
        </w:rPr>
        <w:t>记录、测试报告、故障案例等应定期归档，形成可追</w:t>
      </w:r>
      <w:r>
        <w:rPr>
          <w:b w:val="0"/>
          <w:bCs w:val="0"/>
          <w:color w:val="000000" w:themeColor="text1"/>
          <w:spacing w:val="-3"/>
          <w:sz w:val="21"/>
          <w:szCs w:val="21"/>
          <w:highlight w:val="none"/>
          <w14:textFill>
            <w14:solidFill>
              <w14:schemeClr w14:val="tx1"/>
            </w14:solidFill>
          </w14:textFill>
        </w:rPr>
        <w:t>溯的</w:t>
      </w:r>
      <w:r>
        <w:rPr>
          <w:rFonts w:hint="eastAsia"/>
          <w:b w:val="0"/>
          <w:bCs w:val="0"/>
          <w:color w:val="000000" w:themeColor="text1"/>
          <w:spacing w:val="-3"/>
          <w:sz w:val="21"/>
          <w:szCs w:val="21"/>
          <w:highlight w:val="none"/>
          <w:lang w:eastAsia="zh-CN"/>
          <w14:textFill>
            <w14:solidFill>
              <w14:schemeClr w14:val="tx1"/>
            </w14:solidFill>
          </w14:textFill>
        </w:rPr>
        <w:t>维保</w:t>
      </w:r>
      <w:r>
        <w:rPr>
          <w:b w:val="0"/>
          <w:bCs w:val="0"/>
          <w:color w:val="000000" w:themeColor="text1"/>
          <w:spacing w:val="-3"/>
          <w:sz w:val="21"/>
          <w:szCs w:val="21"/>
          <w:highlight w:val="none"/>
          <w14:textFill>
            <w14:solidFill>
              <w14:schemeClr w14:val="tx1"/>
            </w14:solidFill>
          </w14:textFill>
        </w:rPr>
        <w:t>历史</w:t>
      </w:r>
      <w:r>
        <w:rPr>
          <w:rFonts w:hint="eastAsia"/>
          <w:b w:val="0"/>
          <w:bCs w:val="0"/>
          <w:color w:val="000000" w:themeColor="text1"/>
          <w:spacing w:val="-3"/>
          <w:sz w:val="21"/>
          <w:szCs w:val="21"/>
          <w:highlight w:val="none"/>
          <w:lang w:eastAsia="zh-CN"/>
          <w14:textFill>
            <w14:solidFill>
              <w14:schemeClr w14:val="tx1"/>
            </w14:solidFill>
          </w14:textFill>
        </w:rPr>
        <w:t>；</w:t>
      </w:r>
    </w:p>
    <w:p w14:paraId="4F187C05">
      <w:pPr>
        <w:pStyle w:val="3"/>
        <w:keepNext w:val="0"/>
        <w:keepLines w:val="0"/>
        <w:pageBreakBefore w:val="0"/>
        <w:kinsoku w:val="0"/>
        <w:wordWrap/>
        <w:overflowPunct/>
        <w:topLinePunct w:val="0"/>
        <w:autoSpaceDE w:val="0"/>
        <w:autoSpaceDN w:val="0"/>
        <w:bidi w:val="0"/>
        <w:adjustRightInd w:val="0"/>
        <w:snapToGrid w:val="0"/>
        <w:spacing w:line="240" w:lineRule="auto"/>
        <w:ind w:left="416"/>
        <w:textAlignment w:val="baseline"/>
        <w:outlineLvl w:val="9"/>
        <w:rPr>
          <w:rFonts w:hint="default" w:eastAsia="宋体"/>
          <w:b w:val="0"/>
          <w:bCs w:val="0"/>
          <w:color w:val="000000" w:themeColor="text1"/>
          <w:spacing w:val="-3"/>
          <w:sz w:val="21"/>
          <w:szCs w:val="21"/>
          <w:highlight w:val="none"/>
          <w:lang w:val="en-US" w:eastAsia="zh-CN"/>
          <w14:textFill>
            <w14:solidFill>
              <w14:schemeClr w14:val="tx1"/>
            </w14:solidFill>
          </w14:textFill>
        </w:rPr>
      </w:pPr>
      <w:r>
        <w:rPr>
          <w:rFonts w:hint="eastAsia"/>
          <w:b w:val="0"/>
          <w:bCs w:val="0"/>
          <w:color w:val="000000" w:themeColor="text1"/>
          <w:spacing w:val="-3"/>
          <w:sz w:val="21"/>
          <w:szCs w:val="21"/>
          <w:highlight w:val="none"/>
          <w:lang w:val="en-US" w:eastAsia="zh-CN"/>
          <w14:textFill>
            <w14:solidFill>
              <w14:schemeClr w14:val="tx1"/>
            </w14:solidFill>
          </w14:textFill>
        </w:rPr>
        <w:t>c) 宜通过运维信息平台进行记录的电子化录入、存储与统计分析，实现资料动态更新与高效利用。</w:t>
      </w:r>
    </w:p>
    <w:p w14:paraId="72D04A21">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 w:val="0"/>
          <w:bCs w:val="0"/>
          <w:snapToGrid w:val="0"/>
          <w:color w:val="000000" w:themeColor="text1"/>
          <w:spacing w:val="-14"/>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14"/>
          <w:kern w:val="0"/>
          <w:sz w:val="21"/>
          <w:szCs w:val="21"/>
          <w:highlight w:val="none"/>
          <w:lang w:val="en-US" w:eastAsia="zh-CN" w:bidi="ar-SA"/>
          <w14:textFill>
            <w14:solidFill>
              <w14:schemeClr w14:val="tx1"/>
            </w14:solidFill>
          </w14:textFill>
        </w:rPr>
        <w:t>5.7.3 记录保存期限应符合以下要求：</w:t>
      </w:r>
    </w:p>
    <w:p w14:paraId="28129F63">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840" w:leftChars="200" w:hanging="420" w:hangingChars="200"/>
        <w:textAlignment w:val="baseline"/>
        <w:outlineLvl w:val="9"/>
        <w:rPr>
          <w:b w:val="0"/>
          <w:bCs w:val="0"/>
          <w:color w:val="000000" w:themeColor="text1"/>
          <w:sz w:val="21"/>
          <w:szCs w:val="21"/>
          <w:highlight w:val="none"/>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a</w:t>
      </w:r>
      <w:r>
        <w:rPr>
          <w:rFonts w:hint="eastAsia"/>
          <w:b w:val="0"/>
          <w:bCs w:val="0"/>
          <w:color w:val="000000" w:themeColor="text1"/>
          <w:sz w:val="21"/>
          <w:szCs w:val="21"/>
          <w:highlight w:val="none"/>
          <w:lang w:eastAsia="zh-CN"/>
          <w14:textFill>
            <w14:solidFill>
              <w14:schemeClr w14:val="tx1"/>
            </w14:solidFill>
          </w14:textFill>
        </w:rPr>
        <w:t>）</w:t>
      </w:r>
      <w:r>
        <w:rPr>
          <w:b w:val="0"/>
          <w:bCs w:val="0"/>
          <w:color w:val="000000" w:themeColor="text1"/>
          <w:spacing w:val="-6"/>
          <w:sz w:val="21"/>
          <w:szCs w:val="21"/>
          <w:highlight w:val="none"/>
          <w14:textFill>
            <w14:solidFill>
              <w14:schemeClr w14:val="tx1"/>
            </w14:solidFill>
          </w14:textFill>
        </w:rPr>
        <w:t>日常巡检记录</w:t>
      </w:r>
      <w:r>
        <w:rPr>
          <w:rFonts w:hint="eastAsia"/>
          <w:b w:val="0"/>
          <w:bCs w:val="0"/>
          <w:color w:val="000000" w:themeColor="text1"/>
          <w:spacing w:val="-6"/>
          <w:sz w:val="21"/>
          <w:szCs w:val="21"/>
          <w:highlight w:val="none"/>
          <w:lang w:val="en-US" w:eastAsia="zh-CN"/>
          <w14:textFill>
            <w14:solidFill>
              <w14:schemeClr w14:val="tx1"/>
            </w14:solidFill>
          </w14:textFill>
        </w:rPr>
        <w:t>宜</w:t>
      </w:r>
      <w:r>
        <w:rPr>
          <w:b w:val="0"/>
          <w:bCs w:val="0"/>
          <w:color w:val="000000" w:themeColor="text1"/>
          <w:spacing w:val="-6"/>
          <w:sz w:val="21"/>
          <w:szCs w:val="21"/>
          <w:highlight w:val="none"/>
          <w14:textFill>
            <w14:solidFill>
              <w14:schemeClr w14:val="tx1"/>
            </w14:solidFill>
          </w14:textFill>
        </w:rPr>
        <w:t>保存不低于</w:t>
      </w:r>
      <w:r>
        <w:rPr>
          <w:b w:val="0"/>
          <w:bCs w:val="0"/>
          <w:color w:val="000000" w:themeColor="text1"/>
          <w:spacing w:val="-34"/>
          <w:sz w:val="21"/>
          <w:szCs w:val="21"/>
          <w:highlight w:val="none"/>
          <w14:textFill>
            <w14:solidFill>
              <w14:schemeClr w14:val="tx1"/>
            </w14:solidFill>
          </w14:textFill>
        </w:rPr>
        <w:t xml:space="preserve"> </w:t>
      </w:r>
      <w:r>
        <w:rPr>
          <w:b w:val="0"/>
          <w:bCs w:val="0"/>
          <w:color w:val="000000" w:themeColor="text1"/>
          <w:spacing w:val="-6"/>
          <w:sz w:val="21"/>
          <w:szCs w:val="21"/>
          <w:highlight w:val="none"/>
          <w14:textFill>
            <w14:solidFill>
              <w14:schemeClr w14:val="tx1"/>
            </w14:solidFill>
          </w14:textFill>
        </w:rPr>
        <w:t>3</w:t>
      </w:r>
      <w:r>
        <w:rPr>
          <w:b w:val="0"/>
          <w:bCs w:val="0"/>
          <w:color w:val="000000" w:themeColor="text1"/>
          <w:spacing w:val="-43"/>
          <w:sz w:val="21"/>
          <w:szCs w:val="21"/>
          <w:highlight w:val="none"/>
          <w14:textFill>
            <w14:solidFill>
              <w14:schemeClr w14:val="tx1"/>
            </w14:solidFill>
          </w14:textFill>
        </w:rPr>
        <w:t xml:space="preserve"> </w:t>
      </w:r>
      <w:r>
        <w:rPr>
          <w:b w:val="0"/>
          <w:bCs w:val="0"/>
          <w:color w:val="000000" w:themeColor="text1"/>
          <w:spacing w:val="-6"/>
          <w:sz w:val="21"/>
          <w:szCs w:val="21"/>
          <w:highlight w:val="none"/>
          <w14:textFill>
            <w14:solidFill>
              <w14:schemeClr w14:val="tx1"/>
            </w14:solidFill>
          </w14:textFill>
        </w:rPr>
        <w:t>年；</w:t>
      </w:r>
    </w:p>
    <w:p w14:paraId="231A4DA4">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840" w:leftChars="200" w:hanging="420" w:hangingChars="200"/>
        <w:textAlignment w:val="baseline"/>
        <w:outlineLvl w:val="9"/>
        <w:rPr>
          <w:b w:val="0"/>
          <w:bCs w:val="0"/>
          <w:color w:val="000000" w:themeColor="text1"/>
          <w:sz w:val="21"/>
          <w:szCs w:val="21"/>
          <w:highlight w:val="none"/>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b</w:t>
      </w:r>
      <w:r>
        <w:rPr>
          <w:rFonts w:hint="eastAsia"/>
          <w:b w:val="0"/>
          <w:bCs w:val="0"/>
          <w:color w:val="000000" w:themeColor="text1"/>
          <w:sz w:val="21"/>
          <w:szCs w:val="21"/>
          <w:highlight w:val="none"/>
          <w:lang w:eastAsia="zh-CN"/>
          <w14:textFill>
            <w14:solidFill>
              <w14:schemeClr w14:val="tx1"/>
            </w14:solidFill>
          </w14:textFill>
        </w:rPr>
        <w:t>）</w:t>
      </w:r>
      <w:r>
        <w:rPr>
          <w:b w:val="0"/>
          <w:bCs w:val="0"/>
          <w:color w:val="000000" w:themeColor="text1"/>
          <w:spacing w:val="-3"/>
          <w:sz w:val="21"/>
          <w:szCs w:val="21"/>
          <w:highlight w:val="none"/>
          <w14:textFill>
            <w14:solidFill>
              <w14:schemeClr w14:val="tx1"/>
            </w14:solidFill>
          </w14:textFill>
        </w:rPr>
        <w:t>预防性</w:t>
      </w:r>
      <w:r>
        <w:rPr>
          <w:rFonts w:hint="eastAsia"/>
          <w:b w:val="0"/>
          <w:bCs w:val="0"/>
          <w:color w:val="000000" w:themeColor="text1"/>
          <w:spacing w:val="-3"/>
          <w:sz w:val="21"/>
          <w:szCs w:val="21"/>
          <w:highlight w:val="none"/>
          <w:lang w:eastAsia="zh-CN"/>
          <w14:textFill>
            <w14:solidFill>
              <w14:schemeClr w14:val="tx1"/>
            </w14:solidFill>
          </w14:textFill>
        </w:rPr>
        <w:t>维保</w:t>
      </w:r>
      <w:r>
        <w:rPr>
          <w:b w:val="0"/>
          <w:bCs w:val="0"/>
          <w:color w:val="000000" w:themeColor="text1"/>
          <w:spacing w:val="-3"/>
          <w:sz w:val="21"/>
          <w:szCs w:val="21"/>
          <w:highlight w:val="none"/>
          <w14:textFill>
            <w14:solidFill>
              <w14:schemeClr w14:val="tx1"/>
            </w14:solidFill>
          </w14:textFill>
        </w:rPr>
        <w:t>与升级记录应保存不低于设备生命周期；</w:t>
      </w:r>
    </w:p>
    <w:p w14:paraId="7E552401">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840" w:leftChars="200" w:hanging="420" w:hangingChars="200"/>
        <w:textAlignment w:val="baseline"/>
        <w:outlineLvl w:val="9"/>
        <w:rPr>
          <w:b w:val="0"/>
          <w:bCs w:val="0"/>
          <w:color w:val="000000" w:themeColor="text1"/>
          <w:sz w:val="21"/>
          <w:szCs w:val="21"/>
          <w:highlight w:val="none"/>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c</w:t>
      </w:r>
      <w:r>
        <w:rPr>
          <w:rFonts w:hint="eastAsia"/>
          <w:b w:val="0"/>
          <w:bCs w:val="0"/>
          <w:color w:val="000000" w:themeColor="text1"/>
          <w:sz w:val="21"/>
          <w:szCs w:val="21"/>
          <w:highlight w:val="none"/>
          <w:lang w:eastAsia="zh-CN"/>
          <w14:textFill>
            <w14:solidFill>
              <w14:schemeClr w14:val="tx1"/>
            </w14:solidFill>
          </w14:textFill>
        </w:rPr>
        <w:t>）</w:t>
      </w:r>
      <w:r>
        <w:rPr>
          <w:b w:val="0"/>
          <w:bCs w:val="0"/>
          <w:color w:val="000000" w:themeColor="text1"/>
          <w:spacing w:val="-3"/>
          <w:sz w:val="21"/>
          <w:szCs w:val="21"/>
          <w:highlight w:val="none"/>
          <w14:textFill>
            <w14:solidFill>
              <w14:schemeClr w14:val="tx1"/>
            </w14:solidFill>
          </w14:textFill>
        </w:rPr>
        <w:t>应急</w:t>
      </w:r>
      <w:r>
        <w:rPr>
          <w:rFonts w:hint="eastAsia"/>
          <w:b w:val="0"/>
          <w:bCs w:val="0"/>
          <w:color w:val="000000" w:themeColor="text1"/>
          <w:spacing w:val="-3"/>
          <w:sz w:val="21"/>
          <w:szCs w:val="21"/>
          <w:highlight w:val="none"/>
          <w:lang w:eastAsia="zh-CN"/>
          <w14:textFill>
            <w14:solidFill>
              <w14:schemeClr w14:val="tx1"/>
            </w14:solidFill>
          </w14:textFill>
        </w:rPr>
        <w:t>维保</w:t>
      </w:r>
      <w:r>
        <w:rPr>
          <w:b w:val="0"/>
          <w:bCs w:val="0"/>
          <w:color w:val="000000" w:themeColor="text1"/>
          <w:spacing w:val="-3"/>
          <w:sz w:val="21"/>
          <w:szCs w:val="21"/>
          <w:highlight w:val="none"/>
          <w14:textFill>
            <w14:solidFill>
              <w14:schemeClr w14:val="tx1"/>
            </w14:solidFill>
          </w14:textFill>
        </w:rPr>
        <w:t>记录应长期保存，并重点标注故障处理的关键步骤。</w:t>
      </w:r>
    </w:p>
    <w:p w14:paraId="44AFE1C3">
      <w:pPr>
        <w:pStyle w:val="3"/>
        <w:keepNext w:val="0"/>
        <w:keepLines w:val="0"/>
        <w:pageBreakBefore w:val="0"/>
        <w:widowControl/>
        <w:kinsoku w:val="0"/>
        <w:wordWrap/>
        <w:overflowPunct/>
        <w:topLinePunct w:val="0"/>
        <w:autoSpaceDE w:val="0"/>
        <w:autoSpaceDN w:val="0"/>
        <w:bidi w:val="0"/>
        <w:adjustRightInd w:val="0"/>
        <w:snapToGrid w:val="0"/>
        <w:spacing w:beforeLines="100" w:afterLines="100" w:line="240" w:lineRule="auto"/>
        <w:ind w:left="1" w:right="8429"/>
        <w:textAlignment w:val="baseline"/>
        <w:outlineLvl w:val="0"/>
        <w:rPr>
          <w:rFonts w:hint="eastAsia" w:ascii="黑体" w:hAnsi="黑体" w:eastAsia="黑体" w:cs="黑体"/>
          <w:b w:val="0"/>
          <w:bCs w:val="0"/>
          <w:color w:val="000000" w:themeColor="text1"/>
          <w:spacing w:val="-14"/>
          <w:sz w:val="21"/>
          <w:szCs w:val="21"/>
          <w:highlight w:val="none"/>
          <w14:textFill>
            <w14:solidFill>
              <w14:schemeClr w14:val="tx1"/>
            </w14:solidFill>
          </w14:textFill>
        </w:rPr>
      </w:pPr>
      <w:r>
        <w:rPr>
          <w:rFonts w:hint="eastAsia" w:ascii="黑体" w:hAnsi="黑体" w:eastAsia="黑体" w:cs="黑体"/>
          <w:b w:val="0"/>
          <w:bCs w:val="0"/>
          <w:color w:val="000000" w:themeColor="text1"/>
          <w:spacing w:val="-14"/>
          <w:sz w:val="21"/>
          <w:szCs w:val="21"/>
          <w:highlight w:val="none"/>
          <w14:textFill>
            <w14:solidFill>
              <w14:schemeClr w14:val="tx1"/>
            </w14:solidFill>
          </w14:textFill>
        </w:rPr>
        <w:t xml:space="preserve">6 评价和改进 </w:t>
      </w:r>
    </w:p>
    <w:p w14:paraId="6D848FCF">
      <w:pPr>
        <w:pStyle w:val="3"/>
        <w:keepNext w:val="0"/>
        <w:keepLines w:val="0"/>
        <w:pageBreakBefore w:val="0"/>
        <w:widowControl/>
        <w:kinsoku w:val="0"/>
        <w:wordWrap/>
        <w:overflowPunct/>
        <w:topLinePunct w:val="0"/>
        <w:autoSpaceDE/>
        <w:autoSpaceDN/>
        <w:bidi w:val="0"/>
        <w:adjustRightInd w:val="0"/>
        <w:snapToGrid w:val="0"/>
        <w:spacing w:beforeLines="50" w:afterLines="50" w:line="240" w:lineRule="auto"/>
        <w:ind w:left="1" w:right="8429"/>
        <w:textAlignment w:val="baseline"/>
        <w:outlineLvl w:val="1"/>
        <w:rPr>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4"/>
          <w:kern w:val="0"/>
          <w:sz w:val="21"/>
          <w:szCs w:val="21"/>
          <w:highlight w:val="none"/>
          <w:lang w:val="en-US" w:eastAsia="zh-CN" w:bidi="ar-SA"/>
          <w14:textFill>
            <w14:solidFill>
              <w14:schemeClr w14:val="tx1"/>
            </w14:solidFill>
          </w14:textFill>
        </w:rPr>
        <w:t>6.1 评价</w:t>
      </w:r>
    </w:p>
    <w:p w14:paraId="29226688">
      <w:pPr>
        <w:pStyle w:val="3"/>
        <w:keepNext w:val="0"/>
        <w:keepLines w:val="0"/>
        <w:pageBreakBefore w:val="0"/>
        <w:kinsoku w:val="0"/>
        <w:wordWrap/>
        <w:overflowPunct/>
        <w:topLinePunct w:val="0"/>
        <w:autoSpaceDE w:val="0"/>
        <w:autoSpaceDN w:val="0"/>
        <w:bidi w:val="0"/>
        <w:adjustRightInd w:val="0"/>
        <w:snapToGrid w:val="0"/>
        <w:spacing w:line="240" w:lineRule="auto"/>
        <w:ind w:left="1" w:firstLine="0"/>
        <w:textAlignment w:val="baseline"/>
        <w:outlineLvl w:val="9"/>
        <w:rPr>
          <w:b w:val="0"/>
          <w:bCs w:val="0"/>
          <w:color w:val="000000" w:themeColor="text1"/>
          <w:sz w:val="21"/>
          <w:szCs w:val="21"/>
          <w:highlight w:val="none"/>
          <w14:textFill>
            <w14:solidFill>
              <w14:schemeClr w14:val="tx1"/>
            </w14:solidFill>
          </w14:textFill>
        </w:rPr>
      </w:pPr>
      <w:r>
        <w:rPr>
          <w:b w:val="0"/>
          <w:bCs w:val="0"/>
          <w:color w:val="000000" w:themeColor="text1"/>
          <w:spacing w:val="-5"/>
          <w:sz w:val="21"/>
          <w:szCs w:val="21"/>
          <w:highlight w:val="none"/>
          <w14:textFill>
            <w14:solidFill>
              <w14:schemeClr w14:val="tx1"/>
            </w14:solidFill>
          </w14:textFill>
        </w:rPr>
        <w:t>6.1.1</w:t>
      </w:r>
      <w:r>
        <w:rPr>
          <w:b w:val="0"/>
          <w:bCs w:val="0"/>
          <w:color w:val="000000" w:themeColor="text1"/>
          <w:spacing w:val="-35"/>
          <w:sz w:val="21"/>
          <w:szCs w:val="21"/>
          <w:highlight w:val="none"/>
          <w14:textFill>
            <w14:solidFill>
              <w14:schemeClr w14:val="tx1"/>
            </w14:solidFill>
          </w14:textFill>
        </w:rPr>
        <w:t xml:space="preserve"> </w:t>
      </w:r>
      <w:r>
        <w:rPr>
          <w:b w:val="0"/>
          <w:bCs w:val="0"/>
          <w:color w:val="000000" w:themeColor="text1"/>
          <w:spacing w:val="-2"/>
          <w:sz w:val="21"/>
          <w:szCs w:val="21"/>
          <w:highlight w:val="none"/>
          <w14:textFill>
            <w14:solidFill>
              <w14:schemeClr w14:val="tx1"/>
            </w14:solidFill>
          </w14:textFill>
        </w:rPr>
        <w:t>每半年</w:t>
      </w:r>
      <w:r>
        <w:rPr>
          <w:rFonts w:hint="eastAsia"/>
          <w:b w:val="0"/>
          <w:bCs w:val="0"/>
          <w:color w:val="000000" w:themeColor="text1"/>
          <w:spacing w:val="-2"/>
          <w:sz w:val="21"/>
          <w:szCs w:val="21"/>
          <w:highlight w:val="none"/>
          <w:lang w:val="en-US" w:eastAsia="zh-CN"/>
          <w14:textFill>
            <w14:solidFill>
              <w14:schemeClr w14:val="tx1"/>
            </w14:solidFill>
          </w14:textFill>
        </w:rPr>
        <w:t>宜</w:t>
      </w:r>
      <w:r>
        <w:rPr>
          <w:b w:val="0"/>
          <w:bCs w:val="0"/>
          <w:color w:val="000000" w:themeColor="text1"/>
          <w:spacing w:val="-2"/>
          <w:sz w:val="21"/>
          <w:szCs w:val="21"/>
          <w:highlight w:val="none"/>
          <w14:textFill>
            <w14:solidFill>
              <w14:schemeClr w14:val="tx1"/>
            </w14:solidFill>
          </w14:textFill>
        </w:rPr>
        <w:t>对</w:t>
      </w:r>
      <w:r>
        <w:rPr>
          <w:rFonts w:hint="eastAsia"/>
          <w:b w:val="0"/>
          <w:bCs w:val="0"/>
          <w:color w:val="000000" w:themeColor="text1"/>
          <w:spacing w:val="-2"/>
          <w:sz w:val="21"/>
          <w:szCs w:val="21"/>
          <w:highlight w:val="none"/>
          <w:lang w:eastAsia="zh-CN"/>
          <w14:textFill>
            <w14:solidFill>
              <w14:schemeClr w14:val="tx1"/>
            </w14:solidFill>
          </w14:textFill>
        </w:rPr>
        <w:t>维保</w:t>
      </w:r>
      <w:r>
        <w:rPr>
          <w:b w:val="0"/>
          <w:bCs w:val="0"/>
          <w:color w:val="000000" w:themeColor="text1"/>
          <w:spacing w:val="-2"/>
          <w:sz w:val="21"/>
          <w:szCs w:val="21"/>
          <w:highlight w:val="none"/>
          <w14:textFill>
            <w14:solidFill>
              <w14:schemeClr w14:val="tx1"/>
            </w14:solidFill>
          </w14:textFill>
        </w:rPr>
        <w:t>工作进行数据分析和评估，分析</w:t>
      </w:r>
      <w:r>
        <w:rPr>
          <w:rFonts w:hint="eastAsia"/>
          <w:b w:val="0"/>
          <w:bCs w:val="0"/>
          <w:color w:val="000000" w:themeColor="text1"/>
          <w:spacing w:val="-2"/>
          <w:sz w:val="21"/>
          <w:szCs w:val="21"/>
          <w:highlight w:val="none"/>
          <w:lang w:val="en-US" w:eastAsia="zh-CN"/>
          <w14:textFill>
            <w14:solidFill>
              <w14:schemeClr w14:val="tx1"/>
            </w14:solidFill>
          </w14:textFill>
        </w:rPr>
        <w:t>内容可包括：系统平均无故障时间（MTBF)、平均修复时间（MTTR）、重复性故障发生率</w:t>
      </w:r>
      <w:r>
        <w:rPr>
          <w:b w:val="0"/>
          <w:bCs w:val="0"/>
          <w:color w:val="000000" w:themeColor="text1"/>
          <w:spacing w:val="-2"/>
          <w:sz w:val="21"/>
          <w:szCs w:val="21"/>
          <w:highlight w:val="none"/>
          <w14:textFill>
            <w14:solidFill>
              <w14:schemeClr w14:val="tx1"/>
            </w14:solidFill>
          </w14:textFill>
        </w:rPr>
        <w:t>、</w:t>
      </w:r>
      <w:r>
        <w:rPr>
          <w:rFonts w:hint="eastAsia"/>
          <w:b w:val="0"/>
          <w:bCs w:val="0"/>
          <w:color w:val="000000" w:themeColor="text1"/>
          <w:spacing w:val="-2"/>
          <w:sz w:val="21"/>
          <w:szCs w:val="21"/>
          <w:highlight w:val="none"/>
          <w:lang w:val="en-US" w:eastAsia="zh-CN"/>
          <w14:textFill>
            <w14:solidFill>
              <w14:schemeClr w14:val="tx1"/>
            </w14:solidFill>
          </w14:textFill>
        </w:rPr>
        <w:t>备件使用率</w:t>
      </w:r>
      <w:r>
        <w:rPr>
          <w:b w:val="0"/>
          <w:bCs w:val="0"/>
          <w:color w:val="000000" w:themeColor="text1"/>
          <w:spacing w:val="-2"/>
          <w:sz w:val="21"/>
          <w:szCs w:val="21"/>
          <w:highlight w:val="none"/>
          <w14:textFill>
            <w14:solidFill>
              <w14:schemeClr w14:val="tx1"/>
            </w14:solidFill>
          </w14:textFill>
        </w:rPr>
        <w:t>、人员技能、</w:t>
      </w:r>
      <w:r>
        <w:rPr>
          <w:rFonts w:hint="eastAsia"/>
          <w:b w:val="0"/>
          <w:bCs w:val="0"/>
          <w:color w:val="000000" w:themeColor="text1"/>
          <w:spacing w:val="-2"/>
          <w:sz w:val="21"/>
          <w:szCs w:val="21"/>
          <w:highlight w:val="none"/>
          <w:lang w:eastAsia="zh-CN"/>
          <w14:textFill>
            <w14:solidFill>
              <w14:schemeClr w14:val="tx1"/>
            </w14:solidFill>
          </w14:textFill>
        </w:rPr>
        <w:t>维保</w:t>
      </w:r>
      <w:r>
        <w:rPr>
          <w:b w:val="0"/>
          <w:bCs w:val="0"/>
          <w:color w:val="000000" w:themeColor="text1"/>
          <w:spacing w:val="-2"/>
          <w:sz w:val="21"/>
          <w:szCs w:val="21"/>
          <w:highlight w:val="none"/>
          <w14:textFill>
            <w14:solidFill>
              <w14:schemeClr w14:val="tx1"/>
            </w14:solidFill>
          </w14:textFill>
        </w:rPr>
        <w:t>效率</w:t>
      </w:r>
      <w:r>
        <w:rPr>
          <w:rFonts w:hint="eastAsia"/>
          <w:b w:val="0"/>
          <w:bCs w:val="0"/>
          <w:color w:val="000000" w:themeColor="text1"/>
          <w:spacing w:val="-2"/>
          <w:sz w:val="21"/>
          <w:szCs w:val="21"/>
          <w:highlight w:val="none"/>
          <w:lang w:val="en-US" w:eastAsia="zh-CN"/>
          <w14:textFill>
            <w14:solidFill>
              <w14:schemeClr w14:val="tx1"/>
            </w14:solidFill>
          </w14:textFill>
        </w:rPr>
        <w:t>等关键指标</w:t>
      </w:r>
      <w:r>
        <w:rPr>
          <w:b w:val="0"/>
          <w:bCs w:val="0"/>
          <w:color w:val="000000" w:themeColor="text1"/>
          <w:spacing w:val="-2"/>
          <w:sz w:val="21"/>
          <w:szCs w:val="21"/>
          <w:highlight w:val="none"/>
          <w14:textFill>
            <w14:solidFill>
              <w14:schemeClr w14:val="tx1"/>
            </w14:solidFill>
          </w14:textFill>
        </w:rPr>
        <w:t>，</w:t>
      </w:r>
      <w:r>
        <w:rPr>
          <w:b w:val="0"/>
          <w:bCs w:val="0"/>
          <w:color w:val="000000" w:themeColor="text1"/>
          <w:spacing w:val="-4"/>
          <w:sz w:val="21"/>
          <w:szCs w:val="21"/>
          <w:highlight w:val="none"/>
          <w14:textFill>
            <w14:solidFill>
              <w14:schemeClr w14:val="tx1"/>
            </w14:solidFill>
          </w14:textFill>
        </w:rPr>
        <w:t>形成评估报告。</w:t>
      </w:r>
    </w:p>
    <w:p w14:paraId="3B9B8D3E">
      <w:pPr>
        <w:pStyle w:val="3"/>
        <w:keepNext w:val="0"/>
        <w:keepLines w:val="0"/>
        <w:pageBreakBefore w:val="0"/>
        <w:kinsoku w:val="0"/>
        <w:wordWrap/>
        <w:overflowPunct/>
        <w:topLinePunct w:val="0"/>
        <w:autoSpaceDE w:val="0"/>
        <w:autoSpaceDN w:val="0"/>
        <w:bidi w:val="0"/>
        <w:adjustRightInd w:val="0"/>
        <w:snapToGrid w:val="0"/>
        <w:spacing w:line="240" w:lineRule="auto"/>
        <w:ind w:left="1" w:firstLine="0" w:firstLineChars="0"/>
        <w:textAlignment w:val="baseline"/>
        <w:outlineLvl w:val="9"/>
        <w:rPr>
          <w:b w:val="0"/>
          <w:bCs w:val="0"/>
          <w:color w:val="000000" w:themeColor="text1"/>
          <w:sz w:val="21"/>
          <w:szCs w:val="21"/>
          <w:highlight w:val="none"/>
          <w14:textFill>
            <w14:solidFill>
              <w14:schemeClr w14:val="tx1"/>
            </w14:solidFill>
          </w14:textFill>
        </w:rPr>
      </w:pPr>
      <w:r>
        <w:rPr>
          <w:b w:val="0"/>
          <w:bCs w:val="0"/>
          <w:color w:val="000000" w:themeColor="text1"/>
          <w:spacing w:val="-4"/>
          <w:sz w:val="21"/>
          <w:szCs w:val="21"/>
          <w:highlight w:val="none"/>
          <w14:textFill>
            <w14:solidFill>
              <w14:schemeClr w14:val="tx1"/>
            </w14:solidFill>
          </w14:textFill>
        </w:rPr>
        <w:t>6.1.2</w:t>
      </w:r>
      <w:r>
        <w:rPr>
          <w:b w:val="0"/>
          <w:bCs w:val="0"/>
          <w:color w:val="000000" w:themeColor="text1"/>
          <w:spacing w:val="-44"/>
          <w:sz w:val="21"/>
          <w:szCs w:val="21"/>
          <w:highlight w:val="none"/>
          <w14:textFill>
            <w14:solidFill>
              <w14:schemeClr w14:val="tx1"/>
            </w14:solidFill>
          </w14:textFill>
        </w:rPr>
        <w:t xml:space="preserve"> </w:t>
      </w:r>
      <w:r>
        <w:rPr>
          <w:b w:val="0"/>
          <w:bCs w:val="0"/>
          <w:color w:val="000000" w:themeColor="text1"/>
          <w:spacing w:val="-2"/>
          <w:sz w:val="21"/>
          <w:szCs w:val="21"/>
          <w:highlight w:val="none"/>
          <w14:textFill>
            <w14:solidFill>
              <w14:schemeClr w14:val="tx1"/>
            </w14:solidFill>
          </w14:textFill>
        </w:rPr>
        <w:t>应定期收集业主、物业使用人及第三方单位的反馈，分析故障</w:t>
      </w:r>
      <w:r>
        <w:rPr>
          <w:b w:val="0"/>
          <w:bCs w:val="0"/>
          <w:color w:val="000000" w:themeColor="text1"/>
          <w:spacing w:val="-3"/>
          <w:sz w:val="21"/>
          <w:szCs w:val="21"/>
          <w:highlight w:val="none"/>
          <w14:textFill>
            <w14:solidFill>
              <w14:schemeClr w14:val="tx1"/>
            </w14:solidFill>
          </w14:textFill>
        </w:rPr>
        <w:t>频发点、使用功能情况。</w:t>
      </w:r>
    </w:p>
    <w:p w14:paraId="4AF839F5">
      <w:pPr>
        <w:pStyle w:val="3"/>
        <w:keepNext w:val="0"/>
        <w:keepLines w:val="0"/>
        <w:pageBreakBefore w:val="0"/>
        <w:kinsoku w:val="0"/>
        <w:wordWrap/>
        <w:overflowPunct/>
        <w:topLinePunct w:val="0"/>
        <w:autoSpaceDE/>
        <w:autoSpaceDN/>
        <w:bidi w:val="0"/>
        <w:adjustRightInd w:val="0"/>
        <w:snapToGrid w:val="0"/>
        <w:spacing w:beforeLines="50" w:afterLines="50" w:line="240" w:lineRule="auto"/>
        <w:ind w:left="1" w:right="8429" w:firstLine="0" w:firstLineChars="0"/>
        <w:textAlignment w:val="baseline"/>
        <w:outlineLvl w:val="1"/>
        <w:rPr>
          <w:rFonts w:hint="eastAsia" w:ascii="黑体" w:hAnsi="黑体" w:eastAsia="黑体" w:cs="黑体"/>
          <w:b w:val="0"/>
          <w:bCs w:val="0"/>
          <w:snapToGrid w:val="0"/>
          <w:color w:val="000000" w:themeColor="text1"/>
          <w:spacing w:val="-14"/>
          <w:kern w:val="0"/>
          <w:sz w:val="21"/>
          <w:szCs w:val="21"/>
          <w:highlight w:val="none"/>
          <w:lang w:val="en-US" w:eastAsia="zh-CN" w:bidi="ar-SA"/>
          <w14:textFill>
            <w14:solidFill>
              <w14:schemeClr w14:val="tx1"/>
            </w14:solidFill>
          </w14:textFill>
        </w:rPr>
      </w:pPr>
      <w:r>
        <w:rPr>
          <w:rFonts w:hint="eastAsia" w:ascii="黑体" w:hAnsi="黑体" w:eastAsia="黑体" w:cs="黑体"/>
          <w:b w:val="0"/>
          <w:bCs w:val="0"/>
          <w:snapToGrid w:val="0"/>
          <w:color w:val="000000" w:themeColor="text1"/>
          <w:spacing w:val="-14"/>
          <w:kern w:val="0"/>
          <w:sz w:val="21"/>
          <w:szCs w:val="21"/>
          <w:highlight w:val="none"/>
          <w:lang w:val="en-US" w:eastAsia="zh-CN" w:bidi="ar-SA"/>
          <w14:textFill>
            <w14:solidFill>
              <w14:schemeClr w14:val="tx1"/>
            </w14:solidFill>
          </w14:textFill>
        </w:rPr>
        <w:t>6.2 改进</w:t>
      </w:r>
    </w:p>
    <w:p w14:paraId="4BE7AF36">
      <w:pPr>
        <w:pStyle w:val="3"/>
        <w:keepNext w:val="0"/>
        <w:keepLines w:val="0"/>
        <w:pageBreakBefore w:val="0"/>
        <w:kinsoku w:val="0"/>
        <w:wordWrap/>
        <w:overflowPunct/>
        <w:topLinePunct w:val="0"/>
        <w:autoSpaceDE w:val="0"/>
        <w:autoSpaceDN w:val="0"/>
        <w:bidi w:val="0"/>
        <w:adjustRightInd w:val="0"/>
        <w:snapToGrid w:val="0"/>
        <w:spacing w:line="240" w:lineRule="auto"/>
        <w:ind w:left="1" w:firstLine="0" w:firstLineChars="0"/>
        <w:textAlignment w:val="baseline"/>
        <w:outlineLvl w:val="9"/>
        <w:rPr>
          <w:b w:val="0"/>
          <w:bCs w:val="0"/>
          <w:color w:val="000000" w:themeColor="text1"/>
          <w:spacing w:val="-3"/>
          <w:sz w:val="21"/>
          <w:szCs w:val="21"/>
          <w:highlight w:val="none"/>
          <w14:textFill>
            <w14:solidFill>
              <w14:schemeClr w14:val="tx1"/>
            </w14:solidFill>
          </w14:textFill>
        </w:rPr>
      </w:pPr>
      <w:r>
        <w:rPr>
          <w:b w:val="0"/>
          <w:bCs w:val="0"/>
          <w:color w:val="000000" w:themeColor="text1"/>
          <w:spacing w:val="-4"/>
          <w:sz w:val="21"/>
          <w:szCs w:val="21"/>
          <w:highlight w:val="none"/>
          <w14:textFill>
            <w14:solidFill>
              <w14:schemeClr w14:val="tx1"/>
            </w14:solidFill>
          </w14:textFill>
        </w:rPr>
        <w:t>6.</w:t>
      </w:r>
      <w:r>
        <w:rPr>
          <w:rFonts w:hint="eastAsia"/>
          <w:b w:val="0"/>
          <w:bCs w:val="0"/>
          <w:color w:val="000000" w:themeColor="text1"/>
          <w:spacing w:val="-4"/>
          <w:sz w:val="21"/>
          <w:szCs w:val="21"/>
          <w:highlight w:val="none"/>
          <w:lang w:val="en-US" w:eastAsia="zh-CN"/>
          <w14:textFill>
            <w14:solidFill>
              <w14:schemeClr w14:val="tx1"/>
            </w14:solidFill>
          </w14:textFill>
        </w:rPr>
        <w:t>2</w:t>
      </w:r>
      <w:r>
        <w:rPr>
          <w:b w:val="0"/>
          <w:bCs w:val="0"/>
          <w:color w:val="000000" w:themeColor="text1"/>
          <w:spacing w:val="-4"/>
          <w:sz w:val="21"/>
          <w:szCs w:val="21"/>
          <w:highlight w:val="none"/>
          <w14:textFill>
            <w14:solidFill>
              <w14:schemeClr w14:val="tx1"/>
            </w14:solidFill>
          </w14:textFill>
        </w:rPr>
        <w:t>.</w:t>
      </w:r>
      <w:r>
        <w:rPr>
          <w:rFonts w:hint="eastAsia"/>
          <w:b w:val="0"/>
          <w:bCs w:val="0"/>
          <w:color w:val="000000" w:themeColor="text1"/>
          <w:spacing w:val="-4"/>
          <w:sz w:val="21"/>
          <w:szCs w:val="21"/>
          <w:highlight w:val="none"/>
          <w:lang w:val="en-US" w:eastAsia="zh-CN"/>
          <w14:textFill>
            <w14:solidFill>
              <w14:schemeClr w14:val="tx1"/>
            </w14:solidFill>
          </w14:textFill>
        </w:rPr>
        <w:t>1</w:t>
      </w:r>
      <w:r>
        <w:rPr>
          <w:rFonts w:hint="eastAsia"/>
          <w:b w:val="0"/>
          <w:bCs w:val="0"/>
          <w:color w:val="000000" w:themeColor="text1"/>
          <w:spacing w:val="-44"/>
          <w:sz w:val="21"/>
          <w:szCs w:val="21"/>
          <w:highlight w:val="none"/>
          <w:lang w:val="en-US" w:eastAsia="zh-CN"/>
          <w14:textFill>
            <w14:solidFill>
              <w14:schemeClr w14:val="tx1"/>
            </w14:solidFill>
          </w14:textFill>
        </w:rPr>
        <w:t xml:space="preserve"> </w:t>
      </w:r>
      <w:r>
        <w:rPr>
          <w:b w:val="0"/>
          <w:bCs w:val="0"/>
          <w:color w:val="000000" w:themeColor="text1"/>
          <w:spacing w:val="-2"/>
          <w:sz w:val="21"/>
          <w:szCs w:val="21"/>
          <w:highlight w:val="none"/>
          <w14:textFill>
            <w14:solidFill>
              <w14:schemeClr w14:val="tx1"/>
            </w14:solidFill>
          </w14:textFill>
        </w:rPr>
        <w:t>应关注弱电系统的技术动态、标准的变动情况，及时调整和改</w:t>
      </w:r>
      <w:r>
        <w:rPr>
          <w:b w:val="0"/>
          <w:bCs w:val="0"/>
          <w:color w:val="000000" w:themeColor="text1"/>
          <w:spacing w:val="-3"/>
          <w:sz w:val="21"/>
          <w:szCs w:val="21"/>
          <w:highlight w:val="none"/>
          <w14:textFill>
            <w14:solidFill>
              <w14:schemeClr w14:val="tx1"/>
            </w14:solidFill>
          </w14:textFill>
        </w:rPr>
        <w:t>进</w:t>
      </w:r>
      <w:r>
        <w:rPr>
          <w:rFonts w:hint="eastAsia"/>
          <w:b w:val="0"/>
          <w:bCs w:val="0"/>
          <w:color w:val="000000" w:themeColor="text1"/>
          <w:spacing w:val="-3"/>
          <w:sz w:val="21"/>
          <w:szCs w:val="21"/>
          <w:highlight w:val="none"/>
          <w:lang w:eastAsia="zh-CN"/>
          <w14:textFill>
            <w14:solidFill>
              <w14:schemeClr w14:val="tx1"/>
            </w14:solidFill>
          </w14:textFill>
        </w:rPr>
        <w:t>维保</w:t>
      </w:r>
      <w:r>
        <w:rPr>
          <w:b w:val="0"/>
          <w:bCs w:val="0"/>
          <w:color w:val="000000" w:themeColor="text1"/>
          <w:spacing w:val="-3"/>
          <w:sz w:val="21"/>
          <w:szCs w:val="21"/>
          <w:highlight w:val="none"/>
          <w14:textFill>
            <w14:solidFill>
              <w14:schemeClr w14:val="tx1"/>
            </w14:solidFill>
          </w14:textFill>
        </w:rPr>
        <w:t>相关规程、方案。</w:t>
      </w:r>
    </w:p>
    <w:p w14:paraId="2A400EAE">
      <w:pPr>
        <w:pStyle w:val="3"/>
        <w:keepNext w:val="0"/>
        <w:keepLines w:val="0"/>
        <w:pageBreakBefore w:val="0"/>
        <w:kinsoku w:val="0"/>
        <w:wordWrap/>
        <w:overflowPunct/>
        <w:topLinePunct w:val="0"/>
        <w:autoSpaceDE w:val="0"/>
        <w:autoSpaceDN w:val="0"/>
        <w:bidi w:val="0"/>
        <w:adjustRightInd w:val="0"/>
        <w:snapToGrid w:val="0"/>
        <w:spacing w:line="240" w:lineRule="auto"/>
        <w:ind w:firstLine="0" w:firstLineChars="0"/>
        <w:textAlignment w:val="baseline"/>
        <w:rPr>
          <w:rFonts w:hint="eastAsia" w:eastAsia="宋体"/>
          <w:b w:val="0"/>
          <w:bCs w:val="0"/>
          <w:color w:val="000000" w:themeColor="text1"/>
          <w:spacing w:val="-3"/>
          <w:sz w:val="21"/>
          <w:szCs w:val="21"/>
          <w:highlight w:val="none"/>
          <w:lang w:eastAsia="zh-CN"/>
          <w14:textFill>
            <w14:solidFill>
              <w14:schemeClr w14:val="tx1"/>
            </w14:solidFill>
          </w14:textFill>
        </w:rPr>
      </w:pPr>
      <w:r>
        <w:rPr>
          <w:rFonts w:hint="eastAsia"/>
          <w:b w:val="0"/>
          <w:bCs w:val="0"/>
          <w:color w:val="000000" w:themeColor="text1"/>
          <w:spacing w:val="-3"/>
          <w:sz w:val="21"/>
          <w:szCs w:val="21"/>
          <w:highlight w:val="none"/>
          <w14:textFill>
            <w14:solidFill>
              <w14:schemeClr w14:val="tx1"/>
            </w14:solidFill>
          </w14:textFill>
        </w:rPr>
        <w:t>6.</w:t>
      </w:r>
      <w:r>
        <w:rPr>
          <w:rFonts w:hint="eastAsia"/>
          <w:b w:val="0"/>
          <w:bCs w:val="0"/>
          <w:color w:val="000000" w:themeColor="text1"/>
          <w:spacing w:val="-3"/>
          <w:sz w:val="21"/>
          <w:szCs w:val="21"/>
          <w:highlight w:val="none"/>
          <w:lang w:val="en-US" w:eastAsia="zh-CN"/>
          <w14:textFill>
            <w14:solidFill>
              <w14:schemeClr w14:val="tx1"/>
            </w14:solidFill>
          </w14:textFill>
        </w:rPr>
        <w:t>2</w:t>
      </w:r>
      <w:r>
        <w:rPr>
          <w:rFonts w:hint="eastAsia"/>
          <w:b w:val="0"/>
          <w:bCs w:val="0"/>
          <w:color w:val="000000" w:themeColor="text1"/>
          <w:spacing w:val="-3"/>
          <w:sz w:val="21"/>
          <w:szCs w:val="21"/>
          <w:highlight w:val="none"/>
          <w14:textFill>
            <w14:solidFill>
              <w14:schemeClr w14:val="tx1"/>
            </w14:solidFill>
          </w14:textFill>
        </w:rPr>
        <w:t>.</w:t>
      </w:r>
      <w:r>
        <w:rPr>
          <w:rFonts w:hint="eastAsia"/>
          <w:b w:val="0"/>
          <w:bCs w:val="0"/>
          <w:color w:val="000000" w:themeColor="text1"/>
          <w:spacing w:val="-3"/>
          <w:sz w:val="21"/>
          <w:szCs w:val="21"/>
          <w:highlight w:val="none"/>
          <w:lang w:val="en-US" w:eastAsia="zh-CN"/>
          <w14:textFill>
            <w14:solidFill>
              <w14:schemeClr w14:val="tx1"/>
            </w14:solidFill>
          </w14:textFill>
        </w:rPr>
        <w:t>2</w:t>
      </w:r>
      <w:r>
        <w:rPr>
          <w:rFonts w:hint="eastAsia"/>
          <w:b w:val="0"/>
          <w:bCs w:val="0"/>
          <w:color w:val="000000" w:themeColor="text1"/>
          <w:spacing w:val="-3"/>
          <w:sz w:val="21"/>
          <w:szCs w:val="21"/>
          <w:highlight w:val="none"/>
          <w14:textFill>
            <w14:solidFill>
              <w14:schemeClr w14:val="tx1"/>
            </w14:solidFill>
          </w14:textFill>
        </w:rPr>
        <w:t xml:space="preserve"> 应基于运维数据分析结果，识别系统薄弱环节和优化机会，为维保计划调整、备件储备和系统升级改造提供决策依据</w:t>
      </w:r>
      <w:r>
        <w:rPr>
          <w:rFonts w:hint="eastAsia"/>
          <w:b w:val="0"/>
          <w:bCs w:val="0"/>
          <w:color w:val="000000" w:themeColor="text1"/>
          <w:spacing w:val="-3"/>
          <w:sz w:val="21"/>
          <w:szCs w:val="21"/>
          <w:highlight w:val="none"/>
          <w:lang w:eastAsia="zh-CN"/>
          <w14:textFill>
            <w14:solidFill>
              <w14:schemeClr w14:val="tx1"/>
            </w14:solidFill>
          </w14:textFill>
        </w:rPr>
        <w:t>。</w:t>
      </w:r>
    </w:p>
    <w:p w14:paraId="597EFC70">
      <w:pPr>
        <w:spacing w:line="240" w:lineRule="auto"/>
        <w:rPr>
          <w:b w:val="0"/>
          <w:bCs w:val="0"/>
          <w:sz w:val="21"/>
          <w:szCs w:val="21"/>
        </w:rPr>
      </w:pPr>
    </w:p>
    <w:p w14:paraId="64799C75">
      <w:pPr>
        <w:jc w:val="center"/>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附录A</w:t>
      </w:r>
    </w:p>
    <w:p w14:paraId="30AC96E8">
      <w:pPr>
        <w:jc w:val="center"/>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（资料性）</w:t>
      </w:r>
    </w:p>
    <w:p w14:paraId="263C64B8">
      <w:pPr>
        <w:jc w:val="center"/>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rPr>
        <w:t>物业弱电设备维保管理作业范围</w:t>
      </w:r>
    </w:p>
    <w:p w14:paraId="3B465ECB">
      <w:pPr>
        <w:pStyle w:val="9"/>
        <w:ind w:firstLine="420"/>
        <w:rPr>
          <w:rFonts w:hint="eastAsia"/>
          <w:b w:val="0"/>
          <w:bCs w:val="0"/>
          <w:lang w:bidi="ar"/>
        </w:rPr>
      </w:pPr>
    </w:p>
    <w:p w14:paraId="0D600137">
      <w:pPr>
        <w:pStyle w:val="9"/>
        <w:ind w:firstLine="420"/>
        <w:rPr>
          <w:rFonts w:hint="eastAsia"/>
          <w:b w:val="0"/>
          <w:bCs w:val="0"/>
          <w:lang w:bidi="ar"/>
        </w:rPr>
      </w:pPr>
      <w:r>
        <w:rPr>
          <w:rFonts w:hint="eastAsia"/>
          <w:b w:val="0"/>
          <w:bCs w:val="0"/>
          <w:lang w:val="en-US" w:bidi="ar"/>
        </w:rPr>
        <w:t>物业弱电设备维保管理作业范围</w:t>
      </w:r>
      <w:r>
        <w:rPr>
          <w:rFonts w:hint="eastAsia"/>
          <w:b w:val="0"/>
          <w:bCs w:val="0"/>
          <w:lang w:bidi="ar"/>
        </w:rPr>
        <w:t>见表</w:t>
      </w:r>
      <w:r>
        <w:rPr>
          <w:rFonts w:hint="eastAsia"/>
          <w:b w:val="0"/>
          <w:bCs w:val="0"/>
          <w:lang w:val="en-US" w:eastAsia="zh-CN" w:bidi="ar"/>
        </w:rPr>
        <w:t>A</w:t>
      </w:r>
      <w:r>
        <w:rPr>
          <w:rFonts w:hint="eastAsia"/>
          <w:b w:val="0"/>
          <w:bCs w:val="0"/>
          <w:lang w:bidi="ar"/>
        </w:rPr>
        <w:t>.1</w:t>
      </w:r>
    </w:p>
    <w:p w14:paraId="3CC9A487">
      <w:pPr>
        <w:jc w:val="center"/>
        <w:rPr>
          <w:rFonts w:hint="eastAsia" w:ascii="黑体" w:hAnsi="黑体" w:eastAsia="黑体" w:cs="黑体"/>
          <w:b w:val="0"/>
          <w:bCs w:val="0"/>
          <w:highlight w:val="none"/>
          <w:lang w:val="en-US" w:eastAsia="zh-CN"/>
        </w:rPr>
      </w:pPr>
    </w:p>
    <w:p w14:paraId="10D1EDFE">
      <w:pPr>
        <w:jc w:val="center"/>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 xml:space="preserve">表A.1 </w:t>
      </w:r>
      <w:r>
        <w:rPr>
          <w:rFonts w:hint="eastAsia" w:ascii="黑体" w:hAnsi="黑体" w:eastAsia="黑体" w:cs="黑体"/>
          <w:b w:val="0"/>
          <w:bCs w:val="0"/>
          <w:highlight w:val="none"/>
          <w:lang w:val="en-US"/>
        </w:rPr>
        <w:t>物业弱电设备维保管理作业范围</w:t>
      </w:r>
      <w:r>
        <w:rPr>
          <w:rFonts w:hint="eastAsia" w:ascii="黑体" w:hAnsi="黑体" w:eastAsia="黑体" w:cs="黑体"/>
          <w:b w:val="0"/>
          <w:bCs w:val="0"/>
          <w:highlight w:val="none"/>
          <w:lang w:val="en-US" w:eastAsia="zh-CN"/>
        </w:rPr>
        <w:t>表</w:t>
      </w:r>
    </w:p>
    <w:p w14:paraId="1B6D78AF">
      <w:pPr>
        <w:jc w:val="center"/>
        <w:rPr>
          <w:rFonts w:hint="eastAsia"/>
          <w:b w:val="0"/>
          <w:bCs w:val="0"/>
          <w:highlight w:val="none"/>
          <w:lang w:val="en-US" w:eastAsia="zh-CN"/>
        </w:rPr>
      </w:pPr>
    </w:p>
    <w:tbl>
      <w:tblPr>
        <w:tblStyle w:val="6"/>
        <w:tblW w:w="0" w:type="auto"/>
        <w:tblInd w:w="10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3294"/>
        <w:gridCol w:w="3375"/>
      </w:tblGrid>
      <w:tr w14:paraId="7CC8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030F9DEA">
            <w:pPr>
              <w:widowControl w:val="0"/>
              <w:jc w:val="center"/>
              <w:rPr>
                <w:rFonts w:hint="eastAsia" w:ascii="宋体" w:hAnsi="宋体" w:eastAsia="宋体" w:cs="宋体"/>
                <w:b w:val="0"/>
                <w:bCs w:val="0"/>
                <w:sz w:val="21"/>
                <w:szCs w:val="21"/>
                <w:highlight w:val="none"/>
                <w:vertAlign w:val="baseline"/>
                <w:lang w:eastAsia="zh-CN"/>
              </w:rPr>
            </w:pPr>
            <w:r>
              <w:rPr>
                <w:rFonts w:hint="eastAsia" w:ascii="宋体" w:hAnsi="宋体" w:eastAsia="宋体" w:cs="宋体"/>
                <w:b w:val="0"/>
                <w:bCs w:val="0"/>
                <w:sz w:val="21"/>
                <w:szCs w:val="21"/>
                <w:highlight w:val="none"/>
                <w:vertAlign w:val="baseline"/>
                <w:lang w:eastAsia="zh-CN"/>
              </w:rPr>
              <w:t>子系统</w:t>
            </w:r>
          </w:p>
        </w:tc>
        <w:tc>
          <w:tcPr>
            <w:tcW w:w="3294" w:type="dxa"/>
          </w:tcPr>
          <w:p w14:paraId="0BDCEC90">
            <w:pPr>
              <w:widowControl w:val="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eastAsia="zh-CN"/>
              </w:rPr>
              <w:t>典型设备</w:t>
            </w:r>
            <w:r>
              <w:rPr>
                <w:rFonts w:hint="eastAsia" w:ascii="宋体" w:hAnsi="宋体" w:eastAsia="宋体" w:cs="宋体"/>
                <w:b w:val="0"/>
                <w:bCs w:val="0"/>
                <w:sz w:val="21"/>
                <w:szCs w:val="21"/>
                <w:highlight w:val="none"/>
                <w:vertAlign w:val="baseline"/>
                <w:lang w:val="en-US" w:eastAsia="zh-CN"/>
              </w:rPr>
              <w:t>/设施</w:t>
            </w:r>
          </w:p>
        </w:tc>
        <w:tc>
          <w:tcPr>
            <w:tcW w:w="3375" w:type="dxa"/>
          </w:tcPr>
          <w:p w14:paraId="168235FF">
            <w:pPr>
              <w:widowControl w:val="0"/>
              <w:jc w:val="center"/>
              <w:rPr>
                <w:rFonts w:hint="eastAsia" w:ascii="宋体" w:hAnsi="宋体" w:eastAsia="宋体" w:cs="宋体"/>
                <w:b w:val="0"/>
                <w:bCs w:val="0"/>
                <w:sz w:val="21"/>
                <w:szCs w:val="21"/>
                <w:highlight w:val="none"/>
                <w:vertAlign w:val="baseline"/>
                <w:lang w:eastAsia="zh-CN"/>
              </w:rPr>
            </w:pPr>
            <w:r>
              <w:rPr>
                <w:rFonts w:hint="eastAsia" w:ascii="宋体" w:hAnsi="宋体" w:eastAsia="宋体" w:cs="宋体"/>
                <w:b w:val="0"/>
                <w:bCs w:val="0"/>
                <w:sz w:val="21"/>
                <w:szCs w:val="21"/>
                <w:highlight w:val="none"/>
                <w:vertAlign w:val="baseline"/>
                <w:lang w:eastAsia="zh-CN"/>
              </w:rPr>
              <w:t>维</w:t>
            </w:r>
            <w:r>
              <w:rPr>
                <w:rFonts w:hint="eastAsia" w:ascii="宋体" w:hAnsi="宋体" w:eastAsia="宋体" w:cs="宋体"/>
                <w:b w:val="0"/>
                <w:bCs w:val="0"/>
                <w:sz w:val="21"/>
                <w:szCs w:val="21"/>
                <w:highlight w:val="none"/>
                <w:vertAlign w:val="baseline"/>
                <w:lang w:val="en-US" w:eastAsia="zh-CN"/>
              </w:rPr>
              <w:t>保</w:t>
            </w:r>
            <w:r>
              <w:rPr>
                <w:rFonts w:hint="eastAsia" w:ascii="宋体" w:hAnsi="宋体" w:eastAsia="宋体" w:cs="宋体"/>
                <w:b w:val="0"/>
                <w:bCs w:val="0"/>
                <w:sz w:val="21"/>
                <w:szCs w:val="21"/>
                <w:highlight w:val="none"/>
                <w:vertAlign w:val="baseline"/>
                <w:lang w:eastAsia="zh-CN"/>
              </w:rPr>
              <w:t>要点</w:t>
            </w:r>
          </w:p>
        </w:tc>
      </w:tr>
      <w:tr w14:paraId="74EA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1899131B">
            <w:pPr>
              <w:widowControl w:val="0"/>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视频监控</w:t>
            </w:r>
          </w:p>
        </w:tc>
        <w:tc>
          <w:tcPr>
            <w:tcW w:w="3294" w:type="dxa"/>
          </w:tcPr>
          <w:p w14:paraId="5D7C754C">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摄像头、录像机、显示终端、云台</w:t>
            </w:r>
          </w:p>
        </w:tc>
        <w:tc>
          <w:tcPr>
            <w:tcW w:w="3375" w:type="dxa"/>
          </w:tcPr>
          <w:p w14:paraId="6700081B">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 xml:space="preserve">清洁镜头、检查清晰度与角度，验证录像存储与回放 </w:t>
            </w:r>
          </w:p>
        </w:tc>
      </w:tr>
      <w:tr w14:paraId="1FA8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6BE4B5B8">
            <w:pPr>
              <w:widowControl w:val="0"/>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门禁系统</w:t>
            </w:r>
          </w:p>
        </w:tc>
        <w:tc>
          <w:tcPr>
            <w:tcW w:w="3294" w:type="dxa"/>
          </w:tcPr>
          <w:p w14:paraId="43584C30">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读卡器、控制器、电磁锁、出门按钮</w:t>
            </w:r>
          </w:p>
        </w:tc>
        <w:tc>
          <w:tcPr>
            <w:tcW w:w="3375" w:type="dxa"/>
          </w:tcPr>
          <w:p w14:paraId="09138E02">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巡检通讯状态，测试开锁灵敏度，定期备份权限数据库</w:t>
            </w:r>
          </w:p>
        </w:tc>
      </w:tr>
      <w:tr w14:paraId="738A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28063817">
            <w:pPr>
              <w:widowControl w:val="0"/>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报警系统</w:t>
            </w:r>
          </w:p>
        </w:tc>
        <w:tc>
          <w:tcPr>
            <w:tcW w:w="3294" w:type="dxa"/>
          </w:tcPr>
          <w:p w14:paraId="6771CFAE">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烟感、温感、红外探测器、报警主机</w:t>
            </w:r>
          </w:p>
        </w:tc>
        <w:tc>
          <w:tcPr>
            <w:tcW w:w="3375" w:type="dxa"/>
          </w:tcPr>
          <w:p w14:paraId="73899CA6">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模拟报警测试响应速度，检查探测器灵敏度，减少误报</w:t>
            </w:r>
          </w:p>
        </w:tc>
      </w:tr>
      <w:tr w14:paraId="6F3B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3AD20019">
            <w:pPr>
              <w:widowControl w:val="0"/>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计算机网络</w:t>
            </w:r>
          </w:p>
        </w:tc>
        <w:tc>
          <w:tcPr>
            <w:tcW w:w="3294" w:type="dxa"/>
          </w:tcPr>
          <w:p w14:paraId="6216C9BB">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交换机、路由器、防火墙、无线AP</w:t>
            </w:r>
          </w:p>
        </w:tc>
        <w:tc>
          <w:tcPr>
            <w:tcW w:w="3375" w:type="dxa"/>
          </w:tcPr>
          <w:p w14:paraId="516574FE">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清洁除尘，监测带宽与丢包，备份配置文件，修复漏洞</w:t>
            </w:r>
          </w:p>
        </w:tc>
      </w:tr>
      <w:tr w14:paraId="4463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77D45568">
            <w:pPr>
              <w:widowControl w:val="0"/>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综合布线</w:t>
            </w:r>
          </w:p>
        </w:tc>
        <w:tc>
          <w:tcPr>
            <w:tcW w:w="3294" w:type="dxa"/>
          </w:tcPr>
          <w:p w14:paraId="1311B8C9">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配线架、信息插座、光缆、铜缆</w:t>
            </w:r>
          </w:p>
        </w:tc>
        <w:tc>
          <w:tcPr>
            <w:tcW w:w="3375" w:type="dxa"/>
          </w:tcPr>
          <w:p w14:paraId="1318CFBB">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用专业工具测试通断与衰减，整理标签，规划扩容</w:t>
            </w:r>
          </w:p>
        </w:tc>
      </w:tr>
      <w:tr w14:paraId="68BC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5B4085C1">
            <w:pPr>
              <w:widowControl w:val="0"/>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停车场管理</w:t>
            </w:r>
          </w:p>
        </w:tc>
        <w:tc>
          <w:tcPr>
            <w:tcW w:w="3294" w:type="dxa"/>
          </w:tcPr>
          <w:p w14:paraId="2456D9A8">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道闸、车牌识别相机、收费终端</w:t>
            </w:r>
          </w:p>
        </w:tc>
        <w:tc>
          <w:tcPr>
            <w:tcW w:w="3375" w:type="dxa"/>
          </w:tcPr>
          <w:p w14:paraId="37E5D1CC">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模拟车辆进出测试系统稳定性，同步后台数据，处理投诉</w:t>
            </w:r>
          </w:p>
        </w:tc>
      </w:tr>
      <w:tr w14:paraId="7DAC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40DEF0B3">
            <w:pPr>
              <w:widowControl w:val="0"/>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广播系统</w:t>
            </w:r>
          </w:p>
        </w:tc>
        <w:tc>
          <w:tcPr>
            <w:tcW w:w="3294" w:type="dxa"/>
          </w:tcPr>
          <w:p w14:paraId="23796471">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音箱、功放、调音台、紧急广播模块</w:t>
            </w:r>
          </w:p>
        </w:tc>
        <w:tc>
          <w:tcPr>
            <w:tcW w:w="3375" w:type="dxa"/>
          </w:tcPr>
          <w:p w14:paraId="4711F05F">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检查音质与音量，定期演练紧急广播，备份音频文件</w:t>
            </w:r>
          </w:p>
        </w:tc>
      </w:tr>
      <w:tr w14:paraId="240D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63A9E846">
            <w:pPr>
              <w:widowControl w:val="0"/>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楼宇自控</w:t>
            </w:r>
          </w:p>
        </w:tc>
        <w:tc>
          <w:tcPr>
            <w:tcW w:w="3294" w:type="dxa"/>
          </w:tcPr>
          <w:p w14:paraId="4100E43B">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传感器、执行器、DDC控制器</w:t>
            </w:r>
          </w:p>
        </w:tc>
        <w:tc>
          <w:tcPr>
            <w:tcW w:w="3375" w:type="dxa"/>
          </w:tcPr>
          <w:p w14:paraId="508D5FA8">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巡检运行状态，更新控制软件，分析能耗数据，快速排故</w:t>
            </w:r>
          </w:p>
        </w:tc>
      </w:tr>
      <w:tr w14:paraId="1B84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75448E9B">
            <w:pPr>
              <w:widowControl w:val="0"/>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消防弱电</w:t>
            </w:r>
          </w:p>
        </w:tc>
        <w:tc>
          <w:tcPr>
            <w:tcW w:w="3294" w:type="dxa"/>
          </w:tcPr>
          <w:p w14:paraId="72B36A58">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消防电话、应急广播、火灾报警控制器</w:t>
            </w:r>
          </w:p>
        </w:tc>
        <w:tc>
          <w:tcPr>
            <w:tcW w:w="3375" w:type="dxa"/>
          </w:tcPr>
          <w:p w14:paraId="63B7DCA1">
            <w:pPr>
              <w:widowControl w:val="0"/>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rPr>
              <w:t>按规范定期试运行，记录完整清晰，配合消防联动测试</w:t>
            </w:r>
          </w:p>
        </w:tc>
      </w:tr>
    </w:tbl>
    <w:p w14:paraId="1AAC32CF">
      <w:pPr>
        <w:rPr>
          <w:rFonts w:hint="eastAsia" w:ascii="宋体" w:hAnsi="宋体" w:eastAsia="宋体" w:cs="宋体"/>
          <w:b w:val="0"/>
          <w:bCs w:val="0"/>
          <w:sz w:val="21"/>
          <w:szCs w:val="21"/>
          <w:highlight w:val="yellow"/>
        </w:rPr>
      </w:pPr>
    </w:p>
    <w:p w14:paraId="1B58D4ED">
      <w:pPr>
        <w:rPr>
          <w:b w:val="0"/>
          <w:bCs w:val="0"/>
          <w:highlight w:val="yellow"/>
        </w:rPr>
      </w:pPr>
    </w:p>
    <w:p w14:paraId="6E8485AF">
      <w:pPr>
        <w:spacing w:line="240" w:lineRule="auto"/>
        <w:rPr>
          <w:b w:val="0"/>
          <w:bCs w:val="0"/>
          <w:sz w:val="21"/>
          <w:szCs w:val="21"/>
        </w:rPr>
      </w:pPr>
    </w:p>
    <w:p w14:paraId="30FB618E">
      <w:pPr>
        <w:spacing w:line="240" w:lineRule="auto"/>
        <w:rPr>
          <w:b w:val="0"/>
          <w:bCs w:val="0"/>
          <w:sz w:val="21"/>
          <w:szCs w:val="21"/>
        </w:rPr>
      </w:pPr>
    </w:p>
    <w:p w14:paraId="7585CA01">
      <w:pPr>
        <w:spacing w:line="240" w:lineRule="auto"/>
        <w:rPr>
          <w:b w:val="0"/>
          <w:bCs w:val="0"/>
          <w:sz w:val="21"/>
          <w:szCs w:val="21"/>
        </w:rPr>
      </w:pPr>
    </w:p>
    <w:p w14:paraId="2593BB63">
      <w:pPr>
        <w:spacing w:line="240" w:lineRule="auto"/>
        <w:rPr>
          <w:b w:val="0"/>
          <w:bCs w:val="0"/>
          <w:sz w:val="21"/>
          <w:szCs w:val="21"/>
        </w:rPr>
      </w:pPr>
    </w:p>
    <w:p w14:paraId="62725816">
      <w:pPr>
        <w:spacing w:line="240" w:lineRule="auto"/>
        <w:rPr>
          <w:b w:val="0"/>
          <w:bCs w:val="0"/>
          <w:sz w:val="21"/>
          <w:szCs w:val="21"/>
        </w:rPr>
      </w:pPr>
    </w:p>
    <w:p w14:paraId="389885A2">
      <w:pPr>
        <w:spacing w:line="240" w:lineRule="auto"/>
        <w:rPr>
          <w:b w:val="0"/>
          <w:bCs w:val="0"/>
          <w:sz w:val="21"/>
          <w:szCs w:val="21"/>
        </w:rPr>
      </w:pPr>
    </w:p>
    <w:p w14:paraId="5FBCFCDE">
      <w:pPr>
        <w:spacing w:line="240" w:lineRule="auto"/>
        <w:rPr>
          <w:b w:val="0"/>
          <w:bCs w:val="0"/>
          <w:sz w:val="21"/>
          <w:szCs w:val="21"/>
        </w:rPr>
      </w:pPr>
    </w:p>
    <w:p w14:paraId="049DDC1F">
      <w:pPr>
        <w:spacing w:line="240" w:lineRule="auto"/>
        <w:rPr>
          <w:b w:val="0"/>
          <w:bCs w:val="0"/>
          <w:sz w:val="21"/>
          <w:szCs w:val="21"/>
        </w:rPr>
        <w:sectPr>
          <w:footerReference r:id="rId8" w:type="default"/>
          <w:pgSz w:w="11907" w:h="16839"/>
          <w:pgMar w:top="1431" w:right="1134" w:bottom="1157" w:left="1140" w:header="0" w:footer="1053" w:gutter="0"/>
          <w:cols w:space="720" w:num="1"/>
        </w:sectPr>
      </w:pPr>
    </w:p>
    <w:p w14:paraId="5B27452A">
      <w:pPr>
        <w:pStyle w:val="3"/>
        <w:spacing w:before="55" w:line="240" w:lineRule="auto"/>
        <w:ind w:left="4207"/>
        <w:rPr>
          <w:rFonts w:hint="eastAsia" w:ascii="黑体" w:hAnsi="黑体" w:eastAsia="黑体" w:cs="黑体"/>
          <w:b w:val="0"/>
          <w:bCs w:val="0"/>
          <w:sz w:val="21"/>
          <w:szCs w:val="21"/>
        </w:rPr>
      </w:pPr>
      <w:r>
        <w:rPr>
          <w:rFonts w:hint="eastAsia" w:ascii="黑体" w:hAnsi="黑体" w:eastAsia="黑体" w:cs="黑体"/>
          <w:b w:val="0"/>
          <w:bCs w:val="0"/>
          <w:spacing w:val="-9"/>
          <w:sz w:val="21"/>
          <w:szCs w:val="21"/>
        </w:rPr>
        <w:t>参</w:t>
      </w:r>
      <w:r>
        <w:rPr>
          <w:rFonts w:hint="eastAsia" w:ascii="黑体" w:hAnsi="黑体" w:eastAsia="黑体" w:cs="黑体"/>
          <w:b w:val="0"/>
          <w:bCs w:val="0"/>
          <w:spacing w:val="10"/>
          <w:sz w:val="21"/>
          <w:szCs w:val="21"/>
        </w:rPr>
        <w:t xml:space="preserve"> </w:t>
      </w:r>
      <w:r>
        <w:rPr>
          <w:rFonts w:hint="eastAsia" w:ascii="黑体" w:hAnsi="黑体" w:eastAsia="黑体" w:cs="黑体"/>
          <w:b w:val="0"/>
          <w:bCs w:val="0"/>
          <w:spacing w:val="-9"/>
          <w:sz w:val="21"/>
          <w:szCs w:val="21"/>
        </w:rPr>
        <w:t>考</w:t>
      </w:r>
      <w:r>
        <w:rPr>
          <w:rFonts w:hint="eastAsia" w:ascii="黑体" w:hAnsi="黑体" w:eastAsia="黑体" w:cs="黑体"/>
          <w:b w:val="0"/>
          <w:bCs w:val="0"/>
          <w:spacing w:val="11"/>
          <w:sz w:val="21"/>
          <w:szCs w:val="21"/>
        </w:rPr>
        <w:t xml:space="preserve"> </w:t>
      </w:r>
      <w:r>
        <w:rPr>
          <w:rFonts w:hint="eastAsia" w:ascii="黑体" w:hAnsi="黑体" w:eastAsia="黑体" w:cs="黑体"/>
          <w:b w:val="0"/>
          <w:bCs w:val="0"/>
          <w:spacing w:val="-9"/>
          <w:sz w:val="21"/>
          <w:szCs w:val="21"/>
        </w:rPr>
        <w:t>文</w:t>
      </w:r>
      <w:r>
        <w:rPr>
          <w:rFonts w:hint="eastAsia" w:ascii="黑体" w:hAnsi="黑体" w:eastAsia="黑体" w:cs="黑体"/>
          <w:b w:val="0"/>
          <w:bCs w:val="0"/>
          <w:spacing w:val="9"/>
          <w:sz w:val="21"/>
          <w:szCs w:val="21"/>
        </w:rPr>
        <w:t xml:space="preserve"> </w:t>
      </w:r>
      <w:r>
        <w:rPr>
          <w:rFonts w:hint="eastAsia" w:ascii="黑体" w:hAnsi="黑体" w:eastAsia="黑体" w:cs="黑体"/>
          <w:b w:val="0"/>
          <w:bCs w:val="0"/>
          <w:spacing w:val="-9"/>
          <w:sz w:val="21"/>
          <w:szCs w:val="21"/>
        </w:rPr>
        <w:t>献</w:t>
      </w:r>
    </w:p>
    <w:p w14:paraId="6431A475">
      <w:pPr>
        <w:spacing w:line="240" w:lineRule="auto"/>
        <w:rPr>
          <w:rFonts w:ascii="Arial"/>
          <w:b w:val="0"/>
          <w:bCs w:val="0"/>
          <w:sz w:val="21"/>
        </w:rPr>
      </w:pPr>
    </w:p>
    <w:p w14:paraId="24D8EC71">
      <w:pPr>
        <w:pStyle w:val="3"/>
        <w:spacing w:before="0" w:line="240" w:lineRule="auto"/>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[1]  GB/T 35273 信息安全技术个人信</w:t>
      </w:r>
      <w:r>
        <w:rPr>
          <w:rFonts w:hint="eastAsia" w:ascii="宋体" w:hAnsi="宋体" w:eastAsia="宋体" w:cs="宋体"/>
          <w:b w:val="0"/>
          <w:bCs w:val="0"/>
          <w:spacing w:val="-4"/>
          <w:sz w:val="21"/>
          <w:szCs w:val="21"/>
        </w:rPr>
        <w:t>息安全规范</w:t>
      </w:r>
    </w:p>
    <w:p w14:paraId="312D94E9">
      <w:pPr>
        <w:pStyle w:val="3"/>
        <w:spacing w:before="0" w:line="240" w:lineRule="auto"/>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[2]  GB 50116</w:t>
      </w:r>
      <w:r>
        <w:rPr>
          <w:rFonts w:hint="eastAsia" w:ascii="宋体" w:hAnsi="宋体" w:eastAsia="宋体" w:cs="宋体"/>
          <w:b w:val="0"/>
          <w:bCs w:val="0"/>
          <w:spacing w:val="14"/>
          <w:sz w:val="21"/>
          <w:szCs w:val="21"/>
        </w:rPr>
        <w:t xml:space="preserve"> </w:t>
      </w:r>
      <w:r>
        <w:rPr>
          <w:rFonts w:hint="eastAsia" w:ascii="宋体" w:hAnsi="宋体" w:eastAsia="宋体" w:cs="宋体"/>
          <w:b w:val="0"/>
          <w:bCs w:val="0"/>
          <w:spacing w:val="-4"/>
          <w:sz w:val="21"/>
          <w:szCs w:val="21"/>
        </w:rPr>
        <w:t>火灾自动报警系统设计规范</w:t>
      </w:r>
    </w:p>
    <w:p w14:paraId="59D2CF4F">
      <w:pPr>
        <w:pStyle w:val="3"/>
        <w:spacing w:before="0" w:line="240" w:lineRule="auto"/>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[3]  GB 50311</w:t>
      </w:r>
      <w:r>
        <w:rPr>
          <w:rFonts w:hint="eastAsia" w:ascii="宋体" w:hAnsi="宋体" w:eastAsia="宋体" w:cs="宋体"/>
          <w:b w:val="0"/>
          <w:bCs w:val="0"/>
          <w:spacing w:val="14"/>
          <w:sz w:val="21"/>
          <w:szCs w:val="21"/>
        </w:rPr>
        <w:t xml:space="preserve"> </w:t>
      </w:r>
      <w:r>
        <w:rPr>
          <w:rFonts w:hint="eastAsia" w:ascii="宋体" w:hAnsi="宋体" w:eastAsia="宋体" w:cs="宋体"/>
          <w:b w:val="0"/>
          <w:bCs w:val="0"/>
          <w:spacing w:val="-4"/>
          <w:sz w:val="21"/>
          <w:szCs w:val="21"/>
        </w:rPr>
        <w:t>综合布线系统工程设计规范</w:t>
      </w:r>
    </w:p>
    <w:p w14:paraId="07F3A9F6">
      <w:pPr>
        <w:pStyle w:val="3"/>
        <w:spacing w:before="0" w:line="240" w:lineRule="auto"/>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[4]  GB/T 50312 综合布线系统</w:t>
      </w:r>
      <w:r>
        <w:rPr>
          <w:rFonts w:hint="eastAsia" w:ascii="宋体" w:hAnsi="宋体" w:eastAsia="宋体" w:cs="宋体"/>
          <w:b w:val="0"/>
          <w:bCs w:val="0"/>
          <w:spacing w:val="-4"/>
          <w:sz w:val="21"/>
          <w:szCs w:val="21"/>
        </w:rPr>
        <w:t>工程验收规范</w:t>
      </w:r>
    </w:p>
    <w:p w14:paraId="2C95ADE6">
      <w:pPr>
        <w:pStyle w:val="3"/>
        <w:spacing w:before="0" w:line="240" w:lineRule="auto"/>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[5]  GB 50339</w:t>
      </w:r>
      <w:r>
        <w:rPr>
          <w:rFonts w:hint="eastAsia" w:ascii="宋体" w:hAnsi="宋体" w:eastAsia="宋体" w:cs="宋体"/>
          <w:b w:val="0"/>
          <w:bCs w:val="0"/>
          <w:spacing w:val="14"/>
          <w:sz w:val="21"/>
          <w:szCs w:val="21"/>
        </w:rPr>
        <w:t xml:space="preserve"> </w:t>
      </w:r>
      <w:r>
        <w:rPr>
          <w:rFonts w:hint="eastAsia" w:ascii="宋体" w:hAnsi="宋体" w:eastAsia="宋体" w:cs="宋体"/>
          <w:b w:val="0"/>
          <w:bCs w:val="0"/>
          <w:spacing w:val="-4"/>
          <w:sz w:val="21"/>
          <w:szCs w:val="21"/>
        </w:rPr>
        <w:t>智能建筑工程质量验收规范</w:t>
      </w:r>
    </w:p>
    <w:p w14:paraId="1078A038">
      <w:pPr>
        <w:pStyle w:val="3"/>
        <w:spacing w:before="0" w:line="240" w:lineRule="auto"/>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[6]  GB 50348</w:t>
      </w:r>
      <w:r>
        <w:rPr>
          <w:rFonts w:hint="eastAsia" w:ascii="宋体" w:hAnsi="宋体" w:eastAsia="宋体" w:cs="宋体"/>
          <w:b w:val="0"/>
          <w:bCs w:val="0"/>
          <w:spacing w:val="10"/>
          <w:sz w:val="21"/>
          <w:szCs w:val="21"/>
        </w:rPr>
        <w:t xml:space="preserve"> </w:t>
      </w:r>
      <w:r>
        <w:rPr>
          <w:rFonts w:hint="eastAsia" w:ascii="宋体" w:hAnsi="宋体" w:eastAsia="宋体" w:cs="宋体"/>
          <w:b w:val="0"/>
          <w:bCs w:val="0"/>
          <w:spacing w:val="-4"/>
          <w:sz w:val="21"/>
          <w:szCs w:val="21"/>
        </w:rPr>
        <w:t>安全防范工程技术规范</w:t>
      </w:r>
    </w:p>
    <w:p w14:paraId="66CE9685">
      <w:pPr>
        <w:pStyle w:val="3"/>
        <w:spacing w:before="0" w:line="240" w:lineRule="auto"/>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[7]  GB 50606</w:t>
      </w:r>
      <w:r>
        <w:rPr>
          <w:rFonts w:hint="eastAsia" w:ascii="宋体" w:hAnsi="宋体" w:eastAsia="宋体" w:cs="宋体"/>
          <w:b w:val="0"/>
          <w:bCs w:val="0"/>
          <w:spacing w:val="12"/>
          <w:sz w:val="21"/>
          <w:szCs w:val="21"/>
        </w:rPr>
        <w:t xml:space="preserve"> </w:t>
      </w:r>
      <w:r>
        <w:rPr>
          <w:rFonts w:hint="eastAsia" w:ascii="宋体" w:hAnsi="宋体" w:eastAsia="宋体" w:cs="宋体"/>
          <w:b w:val="0"/>
          <w:bCs w:val="0"/>
          <w:spacing w:val="-4"/>
          <w:sz w:val="21"/>
          <w:szCs w:val="21"/>
        </w:rPr>
        <w:t>智能建筑工程施工</w:t>
      </w:r>
      <w:r>
        <w:rPr>
          <w:rFonts w:hint="eastAsia" w:ascii="宋体" w:hAnsi="宋体" w:eastAsia="宋体" w:cs="宋体"/>
          <w:b w:val="0"/>
          <w:bCs w:val="0"/>
          <w:spacing w:val="-5"/>
          <w:sz w:val="21"/>
          <w:szCs w:val="21"/>
        </w:rPr>
        <w:t>规范</w:t>
      </w:r>
    </w:p>
    <w:p w14:paraId="4B013B62">
      <w:pPr>
        <w:pStyle w:val="3"/>
        <w:spacing w:before="0" w:line="240" w:lineRule="auto"/>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[8]  JGJ</w:t>
      </w:r>
      <w:r>
        <w:rPr>
          <w:rFonts w:hint="eastAsia" w:ascii="宋体" w:hAnsi="宋体" w:eastAsia="宋体" w:cs="宋体"/>
          <w:b w:val="0"/>
          <w:bCs w:val="0"/>
          <w:spacing w:val="33"/>
          <w:sz w:val="21"/>
          <w:szCs w:val="21"/>
        </w:rPr>
        <w:t xml:space="preserve"> </w:t>
      </w:r>
      <w:r>
        <w:rPr>
          <w:rFonts w:hint="eastAsia" w:ascii="宋体" w:hAnsi="宋体" w:eastAsia="宋体" w:cs="宋体"/>
          <w:b w:val="0"/>
          <w:bCs w:val="0"/>
          <w:spacing w:val="-7"/>
          <w:sz w:val="21"/>
          <w:szCs w:val="21"/>
        </w:rPr>
        <w:t>16</w:t>
      </w:r>
      <w:r>
        <w:rPr>
          <w:rFonts w:hint="eastAsia" w:ascii="宋体" w:hAnsi="宋体" w:eastAsia="宋体" w:cs="宋体"/>
          <w:b w:val="0"/>
          <w:bCs w:val="0"/>
          <w:spacing w:val="29"/>
          <w:sz w:val="21"/>
          <w:szCs w:val="21"/>
        </w:rPr>
        <w:t xml:space="preserve"> </w:t>
      </w:r>
      <w:r>
        <w:rPr>
          <w:rFonts w:hint="eastAsia" w:ascii="宋体" w:hAnsi="宋体" w:eastAsia="宋体" w:cs="宋体"/>
          <w:b w:val="0"/>
          <w:bCs w:val="0"/>
          <w:spacing w:val="-7"/>
          <w:sz w:val="21"/>
          <w:szCs w:val="21"/>
        </w:rPr>
        <w:t>民用建筑电气设计规范</w:t>
      </w:r>
    </w:p>
    <w:p w14:paraId="4FC7CC6F">
      <w:pPr>
        <w:pStyle w:val="3"/>
        <w:spacing w:before="0" w:line="240" w:lineRule="auto"/>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[9]  JGJ</w:t>
      </w:r>
      <w:r>
        <w:rPr>
          <w:rFonts w:hint="eastAsia" w:cs="宋体"/>
          <w:b w:val="0"/>
          <w:bCs w:val="0"/>
          <w:spacing w:val="-4"/>
          <w:sz w:val="21"/>
          <w:szCs w:val="21"/>
          <w:lang w:val="en-US" w:eastAsia="zh-CN"/>
        </w:rPr>
        <w:t>/</w:t>
      </w:r>
      <w:r>
        <w:rPr>
          <w:rFonts w:hint="eastAsia" w:ascii="宋体" w:hAnsi="宋体" w:eastAsia="宋体" w:cs="宋体"/>
          <w:b w:val="0"/>
          <w:bCs w:val="0"/>
          <w:spacing w:val="-4"/>
          <w:sz w:val="21"/>
          <w:szCs w:val="21"/>
        </w:rPr>
        <w:t>T</w:t>
      </w:r>
      <w:r>
        <w:rPr>
          <w:rFonts w:hint="eastAsia" w:cs="宋体"/>
          <w:b w:val="0"/>
          <w:bCs w:val="0"/>
          <w:spacing w:val="-4"/>
          <w:sz w:val="21"/>
          <w:szCs w:val="21"/>
          <w:lang w:val="en-US" w:eastAsia="zh-CN"/>
        </w:rPr>
        <w:t xml:space="preserve"> </w:t>
      </w:r>
      <w:r>
        <w:rPr>
          <w:rFonts w:hint="eastAsia" w:ascii="宋体" w:hAnsi="宋体" w:eastAsia="宋体" w:cs="宋体"/>
          <w:b w:val="0"/>
          <w:bCs w:val="0"/>
          <w:spacing w:val="-4"/>
          <w:sz w:val="21"/>
          <w:szCs w:val="21"/>
        </w:rPr>
        <w:t>417 建筑智能化系统运行</w:t>
      </w:r>
      <w:r>
        <w:rPr>
          <w:rFonts w:hint="eastAsia" w:ascii="宋体" w:hAnsi="宋体" w:eastAsia="宋体" w:cs="宋体"/>
          <w:b w:val="0"/>
          <w:bCs w:val="0"/>
          <w:spacing w:val="-4"/>
          <w:sz w:val="21"/>
          <w:szCs w:val="21"/>
          <w:lang w:eastAsia="zh-CN"/>
        </w:rPr>
        <w:t>维护</w:t>
      </w:r>
      <w:r>
        <w:rPr>
          <w:rFonts w:hint="eastAsia" w:ascii="宋体" w:hAnsi="宋体" w:eastAsia="宋体" w:cs="宋体"/>
          <w:b w:val="0"/>
          <w:bCs w:val="0"/>
          <w:spacing w:val="-4"/>
          <w:sz w:val="21"/>
          <w:szCs w:val="21"/>
        </w:rPr>
        <w:t>技术规范</w:t>
      </w:r>
    </w:p>
    <w:p w14:paraId="7D56BB29">
      <w:pPr>
        <w:pStyle w:val="3"/>
        <w:spacing w:before="0" w:line="240" w:lineRule="auto"/>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[10]  JGJ</w:t>
      </w:r>
      <w:r>
        <w:rPr>
          <w:rFonts w:hint="eastAsia" w:cs="宋体"/>
          <w:b w:val="0"/>
          <w:bCs w:val="0"/>
          <w:spacing w:val="-4"/>
          <w:sz w:val="21"/>
          <w:szCs w:val="21"/>
          <w:lang w:val="en-US" w:eastAsia="zh-CN"/>
        </w:rPr>
        <w:t>/</w:t>
      </w:r>
      <w:r>
        <w:rPr>
          <w:rFonts w:hint="eastAsia" w:ascii="宋体" w:hAnsi="宋体" w:eastAsia="宋体" w:cs="宋体"/>
          <w:b w:val="0"/>
          <w:bCs w:val="0"/>
          <w:spacing w:val="-4"/>
          <w:sz w:val="21"/>
          <w:szCs w:val="21"/>
        </w:rPr>
        <w:t>T</w:t>
      </w:r>
      <w:r>
        <w:rPr>
          <w:rFonts w:hint="eastAsia" w:cs="宋体"/>
          <w:b w:val="0"/>
          <w:bCs w:val="0"/>
          <w:spacing w:val="-4"/>
          <w:sz w:val="21"/>
          <w:szCs w:val="21"/>
          <w:lang w:val="en-US" w:eastAsia="zh-CN"/>
        </w:rPr>
        <w:t xml:space="preserve"> </w:t>
      </w:r>
      <w:r>
        <w:rPr>
          <w:rFonts w:hint="eastAsia" w:ascii="宋体" w:hAnsi="宋体" w:eastAsia="宋体" w:cs="宋体"/>
          <w:b w:val="0"/>
          <w:bCs w:val="0"/>
          <w:spacing w:val="-4"/>
          <w:sz w:val="21"/>
          <w:szCs w:val="21"/>
        </w:rPr>
        <w:t>428 弱电工职业技能标准</w:t>
      </w:r>
    </w:p>
    <w:p w14:paraId="487D88DC">
      <w:pPr>
        <w:pStyle w:val="3"/>
        <w:spacing w:before="0" w:line="240" w:lineRule="auto"/>
        <w:rPr>
          <w:rFonts w:hint="eastAsia" w:ascii="宋体" w:hAnsi="宋体" w:eastAsia="宋体" w:cs="宋体"/>
          <w:b w:val="0"/>
          <w:bCs w:val="0"/>
          <w:spacing w:val="-4"/>
          <w:sz w:val="21"/>
          <w:szCs w:val="21"/>
        </w:rPr>
      </w:pPr>
      <w:r>
        <w:rPr>
          <w:rFonts w:hint="eastAsia" w:ascii="宋体" w:hAnsi="宋体" w:eastAsia="宋体" w:cs="宋体"/>
          <w:b w:val="0"/>
          <w:bCs w:val="0"/>
          <w:spacing w:val="-3"/>
          <w:sz w:val="21"/>
          <w:szCs w:val="21"/>
        </w:rPr>
        <w:t>[11]  DB11/T 883-2023《建筑弱电工程施工及</w:t>
      </w:r>
      <w:r>
        <w:rPr>
          <w:rFonts w:hint="eastAsia" w:ascii="宋体" w:hAnsi="宋体" w:eastAsia="宋体" w:cs="宋体"/>
          <w:b w:val="0"/>
          <w:bCs w:val="0"/>
          <w:spacing w:val="-4"/>
          <w:sz w:val="21"/>
          <w:szCs w:val="21"/>
        </w:rPr>
        <w:t>验收规范》</w:t>
      </w:r>
    </w:p>
    <w:p w14:paraId="3FCD04AA">
      <w:pPr>
        <w:pStyle w:val="3"/>
        <w:spacing w:before="0" w:line="240" w:lineRule="auto"/>
        <w:rPr>
          <w:rFonts w:hint="eastAsia" w:ascii="宋体" w:hAnsi="宋体" w:eastAsia="宋体" w:cs="宋体"/>
          <w:b w:val="0"/>
          <w:bCs w:val="0"/>
          <w:spacing w:val="-4"/>
          <w:sz w:val="21"/>
          <w:szCs w:val="21"/>
          <w:highlight w:val="none"/>
        </w:rPr>
      </w:pPr>
      <w:r>
        <w:rPr>
          <w:rFonts w:hint="eastAsia" w:ascii="宋体" w:hAnsi="宋体" w:eastAsia="宋体" w:cs="宋体"/>
          <w:b w:val="0"/>
          <w:bCs w:val="0"/>
          <w:spacing w:val="-4"/>
          <w:sz w:val="21"/>
          <w:szCs w:val="21"/>
          <w:highlight w:val="none"/>
        </w:rPr>
        <w:t xml:space="preserve">[12] </w:t>
      </w:r>
      <w:r>
        <w:rPr>
          <w:rFonts w:hint="eastAsia" w:ascii="宋体" w:hAnsi="宋体" w:eastAsia="宋体" w:cs="宋体"/>
          <w:b w:val="0"/>
          <w:bCs w:val="0"/>
          <w:spacing w:val="-4"/>
          <w:sz w:val="21"/>
          <w:szCs w:val="21"/>
          <w:highlight w:val="none"/>
          <w:lang w:val="en-US" w:eastAsia="zh-CN"/>
        </w:rPr>
        <w:t xml:space="preserve"> </w:t>
      </w:r>
      <w:r>
        <w:rPr>
          <w:rFonts w:hint="eastAsia" w:ascii="宋体" w:hAnsi="宋体" w:eastAsia="宋体" w:cs="宋体"/>
          <w:b w:val="0"/>
          <w:bCs w:val="0"/>
          <w:spacing w:val="-4"/>
          <w:sz w:val="21"/>
          <w:szCs w:val="21"/>
          <w:highlight w:val="none"/>
        </w:rPr>
        <w:t>GB/T 36626-2018 智慧城市 建筑设备设施运行维护规范</w:t>
      </w:r>
    </w:p>
    <w:p w14:paraId="5CB4BCA5">
      <w:pPr>
        <w:spacing w:line="284" w:lineRule="auto"/>
        <w:rPr>
          <w:rFonts w:hint="eastAsia" w:ascii="宋体" w:hAnsi="宋体" w:eastAsia="宋体" w:cs="宋体"/>
          <w:b w:val="0"/>
          <w:bCs w:val="0"/>
          <w:sz w:val="21"/>
        </w:rPr>
      </w:pPr>
    </w:p>
    <w:p w14:paraId="66845826">
      <w:pPr>
        <w:spacing w:line="31" w:lineRule="exact"/>
        <w:ind w:firstLine="2509"/>
        <w:rPr>
          <w:b w:val="0"/>
          <w:bCs w:val="0"/>
        </w:rPr>
      </w:pPr>
      <w:r>
        <w:rPr>
          <w:rFonts w:hint="eastAsia" w:ascii="宋体" w:hAnsi="宋体" w:eastAsia="宋体" w:cs="宋体"/>
          <w:b w:val="0"/>
          <w:bCs w:val="0"/>
        </w:rPr>
        <w:pict>
          <v:shape id="1028" o:spid="_x0000_s1028" style="height:1.6pt;width:212.9pt;" filled="f" stroked="t" coordsize="4257,32" path="m0,7l4257,24e">
            <v:path textboxrect="0,0,4257,32"/>
            <v:fill on="f" focussize="0,0" rotate="t"/>
            <v:stroke weight="0.72pt"/>
            <v:imagedata o:title=""/>
            <o:lock v:ext="edit"/>
            <w10:wrap type="none"/>
            <w10:anchorlock/>
          </v:shape>
        </w:pict>
      </w:r>
    </w:p>
    <w:sectPr>
      <w:footerReference r:id="rId9" w:type="default"/>
      <w:pgSz w:w="11907" w:h="16839"/>
      <w:pgMar w:top="1431" w:right="1785" w:bottom="1212" w:left="1173" w:header="0" w:footer="10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38842">
    <w:pPr>
      <w:spacing w:line="228" w:lineRule="exact"/>
      <w:ind w:left="494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E7384">
    <w:pPr>
      <w:spacing w:line="228" w:lineRule="exact"/>
      <w:ind w:left="4686"/>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C501">
    <w:pPr>
      <w:spacing w:line="228" w:lineRule="exact"/>
      <w:ind w:left="486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III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6958">
    <w:pPr>
      <w:spacing w:line="176" w:lineRule="auto"/>
      <w:ind w:left="4773"/>
      <w:rPr>
        <w:rFonts w:hint="default" w:ascii="Times New Roman" w:hAnsi="Times New Roman" w:eastAsia="宋体" w:cs="Times New Roman"/>
        <w:sz w:val="18"/>
        <w:szCs w:val="18"/>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51B40">
    <w:pPr>
      <w:spacing w:line="173" w:lineRule="auto"/>
      <w:ind w:left="47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1"/>
      <w:suff w:val="nothing"/>
      <w:lvlText w:val="%1%2.%3.%4　"/>
      <w:lvlJc w:val="left"/>
      <w:pPr>
        <w:ind w:left="992" w:firstLine="0"/>
      </w:pPr>
      <w:rPr>
        <w:rFonts w:hint="eastAsia" w:ascii="黑体" w:eastAsia="黑体"/>
        <w:b w:val="0"/>
        <w:i w:val="0"/>
        <w:color w:val="auto"/>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NlZWNiYzdlYjRkMjYxN2M5MjhmMDdiM2FkNWFmY2IifQ=="/>
  </w:docVars>
  <w:rsids>
    <w:rsidRoot w:val="00000000"/>
    <w:rsid w:val="00AD558A"/>
    <w:rsid w:val="00C14B87"/>
    <w:rsid w:val="020E2058"/>
    <w:rsid w:val="02E2776F"/>
    <w:rsid w:val="0423441D"/>
    <w:rsid w:val="043B75C7"/>
    <w:rsid w:val="04F80D9E"/>
    <w:rsid w:val="05F90DFF"/>
    <w:rsid w:val="076974C4"/>
    <w:rsid w:val="08A45919"/>
    <w:rsid w:val="08DB2FD9"/>
    <w:rsid w:val="098F1CD1"/>
    <w:rsid w:val="09F646A6"/>
    <w:rsid w:val="0A2A4DF9"/>
    <w:rsid w:val="0AB20610"/>
    <w:rsid w:val="0B1C5000"/>
    <w:rsid w:val="0D9D452D"/>
    <w:rsid w:val="0E02486B"/>
    <w:rsid w:val="0EBF2140"/>
    <w:rsid w:val="0EDD1D42"/>
    <w:rsid w:val="121706A1"/>
    <w:rsid w:val="16351E52"/>
    <w:rsid w:val="168D490F"/>
    <w:rsid w:val="16EF348C"/>
    <w:rsid w:val="19067AD5"/>
    <w:rsid w:val="1A223074"/>
    <w:rsid w:val="1AAF65DD"/>
    <w:rsid w:val="1B6908F8"/>
    <w:rsid w:val="1CE80484"/>
    <w:rsid w:val="1CFC6512"/>
    <w:rsid w:val="1EBB4C68"/>
    <w:rsid w:val="1F5D6112"/>
    <w:rsid w:val="1FA911F9"/>
    <w:rsid w:val="206967F2"/>
    <w:rsid w:val="209645DC"/>
    <w:rsid w:val="20D652BD"/>
    <w:rsid w:val="23CF6517"/>
    <w:rsid w:val="23F030B5"/>
    <w:rsid w:val="256D6046"/>
    <w:rsid w:val="265C729F"/>
    <w:rsid w:val="271D6716"/>
    <w:rsid w:val="282A42D5"/>
    <w:rsid w:val="2ADB51D3"/>
    <w:rsid w:val="2B6A3EF4"/>
    <w:rsid w:val="2BCE3430"/>
    <w:rsid w:val="2CD7193E"/>
    <w:rsid w:val="30A63F05"/>
    <w:rsid w:val="30DE420E"/>
    <w:rsid w:val="31A34792"/>
    <w:rsid w:val="32545820"/>
    <w:rsid w:val="334E15EE"/>
    <w:rsid w:val="387B7366"/>
    <w:rsid w:val="3880474F"/>
    <w:rsid w:val="3B4262F3"/>
    <w:rsid w:val="3CB00C56"/>
    <w:rsid w:val="3FF23B23"/>
    <w:rsid w:val="409123C0"/>
    <w:rsid w:val="41D32C60"/>
    <w:rsid w:val="420D2AA2"/>
    <w:rsid w:val="45640A8B"/>
    <w:rsid w:val="47B9793D"/>
    <w:rsid w:val="47C91A30"/>
    <w:rsid w:val="4BB33D5C"/>
    <w:rsid w:val="4CBA6AEB"/>
    <w:rsid w:val="4D3D772B"/>
    <w:rsid w:val="4D8204F9"/>
    <w:rsid w:val="4DE91375"/>
    <w:rsid w:val="4E9609D8"/>
    <w:rsid w:val="4F5F4528"/>
    <w:rsid w:val="4F6314B1"/>
    <w:rsid w:val="52B11E2D"/>
    <w:rsid w:val="52EC7CC1"/>
    <w:rsid w:val="55050666"/>
    <w:rsid w:val="56CA56C3"/>
    <w:rsid w:val="577929D4"/>
    <w:rsid w:val="58A17528"/>
    <w:rsid w:val="5942321F"/>
    <w:rsid w:val="596450B7"/>
    <w:rsid w:val="5C5F68AD"/>
    <w:rsid w:val="5E617CB0"/>
    <w:rsid w:val="5EC92709"/>
    <w:rsid w:val="5ED50624"/>
    <w:rsid w:val="610C3E53"/>
    <w:rsid w:val="61A21223"/>
    <w:rsid w:val="63CC6DB5"/>
    <w:rsid w:val="63E031B3"/>
    <w:rsid w:val="65AA060B"/>
    <w:rsid w:val="67D030E4"/>
    <w:rsid w:val="686445B4"/>
    <w:rsid w:val="68757D14"/>
    <w:rsid w:val="68DA5A02"/>
    <w:rsid w:val="69992070"/>
    <w:rsid w:val="6B890710"/>
    <w:rsid w:val="6C07486C"/>
    <w:rsid w:val="6DBA30B1"/>
    <w:rsid w:val="6F8C77F4"/>
    <w:rsid w:val="708C70B2"/>
    <w:rsid w:val="715B3247"/>
    <w:rsid w:val="731A751C"/>
    <w:rsid w:val="74F55BA9"/>
    <w:rsid w:val="75AA6994"/>
    <w:rsid w:val="76C62B77"/>
    <w:rsid w:val="795B7FA5"/>
    <w:rsid w:val="79AB2A89"/>
    <w:rsid w:val="7DF67917"/>
    <w:rsid w:val="7E1C7D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0"/>
    <w:rPr>
      <w:rFonts w:ascii="宋体" w:hAnsi="宋体" w:eastAsia="宋体" w:cs="宋体"/>
      <w:sz w:val="28"/>
      <w:szCs w:val="2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qFormat/>
    <w:uiPriority w:val="0"/>
    <w:tblPr>
      <w:tblCellMar>
        <w:top w:w="0" w:type="dxa"/>
        <w:left w:w="0" w:type="dxa"/>
        <w:bottom w:w="0" w:type="dxa"/>
        <w:right w:w="0" w:type="dxa"/>
      </w:tblCellMar>
    </w:tblPr>
  </w:style>
  <w:style w:type="paragraph" w:customStyle="1" w:styleId="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
    <w:name w:val="标准文件_二级无标题"/>
    <w:basedOn w:val="11"/>
    <w:autoRedefine/>
    <w:qFormat/>
    <w:uiPriority w:val="0"/>
    <w:pPr>
      <w:spacing w:before="0" w:beforeLines="0" w:after="0" w:afterLines="0"/>
      <w:outlineLvl w:val="9"/>
    </w:pPr>
    <w:rPr>
      <w:rFonts w:ascii="宋体" w:eastAsia="宋体"/>
    </w:rPr>
  </w:style>
  <w:style w:type="paragraph" w:customStyle="1" w:styleId="11">
    <w:name w:val="标准文件_二级条标题"/>
    <w:next w:val="9"/>
    <w:autoRedefine/>
    <w:qFormat/>
    <w:uiPriority w:val="0"/>
    <w:pPr>
      <w:widowControl w:val="0"/>
      <w:numPr>
        <w:ilvl w:val="3"/>
        <w:numId w:val="1"/>
      </w:numPr>
      <w:spacing w:before="120" w:beforeLines="50" w:after="120" w:afterLines="50"/>
      <w:ind w:left="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5416</Words>
  <Characters>7908</Characters>
  <Paragraphs>277</Paragraphs>
  <TotalTime>1</TotalTime>
  <ScaleCrop>false</ScaleCrop>
  <LinksUpToDate>false</LinksUpToDate>
  <CharactersWithSpaces>8264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2025-09-21T20:46:00Z</dcterms:created>
  <dc:creator>WPS Office</dc:creator>
  <cp:lastModifiedBy>jia ♚</cp:lastModifiedBy>
  <dcterms:modified xsi:type="dcterms:W3CDTF">2025-11-04T03:33:00Z</dcterms:modified>
  <dc:title>Microsoft Word - 15ûßô¤¡_x0006_Ä_x0003__x0008_, !î¢? (9.21)-‰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ICV">
    <vt:lpwstr>669F7780CF9144B992335D46C38FFF59_13</vt:lpwstr>
  </property>
  <property fmtid="{D5CDD505-2E9C-101B-9397-08002B2CF9AE}" pid="4" name="KSOProductBuildVer">
    <vt:lpwstr>2052-12.1.0.23542</vt:lpwstr>
  </property>
  <property fmtid="{D5CDD505-2E9C-101B-9397-08002B2CF9AE}" pid="5" name="KSOTemplateDocerSaveRecord">
    <vt:lpwstr>eyJoZGlkIjoiZDYzMDE3NTY3NTNmYTU4NTU4NWU1YzI4MWJlMWU5YjEiLCJ1c2VySWQiOiI2MjU1ODcxMDAifQ==</vt:lpwstr>
  </property>
</Properties>
</file>