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F90E">
      <w:pPr>
        <w:rPr>
          <w:rFonts w:hint="eastAsia" w:ascii="黑体" w:hAnsi="黑体" w:eastAsia="黑体" w:cs="黑体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36"/>
          <w:sz w:val="32"/>
          <w:szCs w:val="32"/>
          <w:lang w:val="en-US" w:eastAsia="zh-CN"/>
        </w:rPr>
        <w:t>2</w:t>
      </w:r>
    </w:p>
    <w:p w14:paraId="39A5F8FC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团体标准立项申请书</w:t>
      </w:r>
      <w:bookmarkEnd w:id="0"/>
    </w:p>
    <w:tbl>
      <w:tblPr>
        <w:tblStyle w:val="2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852"/>
        <w:gridCol w:w="576"/>
        <w:gridCol w:w="1392"/>
        <w:gridCol w:w="1725"/>
        <w:gridCol w:w="1380"/>
        <w:gridCol w:w="1657"/>
      </w:tblGrid>
      <w:tr w14:paraId="32C64B5B">
        <w:trPr>
          <w:trHeight w:val="555" w:hRule="atLeast"/>
          <w:jc w:val="center"/>
        </w:trPr>
        <w:tc>
          <w:tcPr>
            <w:tcW w:w="1596" w:type="dxa"/>
            <w:vMerge w:val="restart"/>
            <w:tcBorders>
              <w:bottom w:val="single" w:color="auto" w:sz="4" w:space="0"/>
            </w:tcBorders>
            <w:vAlign w:val="center"/>
          </w:tcPr>
          <w:p w14:paraId="62F2B50C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2820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 w14:paraId="414D574E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45F8E6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62" w:type="dxa"/>
            <w:gridSpan w:val="3"/>
            <w:tcBorders>
              <w:bottom w:val="single" w:color="auto" w:sz="4" w:space="0"/>
            </w:tcBorders>
            <w:vAlign w:val="center"/>
          </w:tcPr>
          <w:p w14:paraId="5ABD3F51">
            <w:pPr>
              <w:snapToGrid w:val="0"/>
              <w:ind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制定□</w:t>
            </w:r>
          </w:p>
        </w:tc>
      </w:tr>
      <w:tr w14:paraId="00E91F42">
        <w:trPr>
          <w:trHeight w:val="565" w:hRule="atLeast"/>
          <w:jc w:val="center"/>
        </w:trPr>
        <w:tc>
          <w:tcPr>
            <w:tcW w:w="1596" w:type="dxa"/>
            <w:vMerge w:val="continue"/>
            <w:vAlign w:val="center"/>
          </w:tcPr>
          <w:p w14:paraId="2584006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vMerge w:val="continue"/>
            <w:vAlign w:val="center"/>
          </w:tcPr>
          <w:p w14:paraId="2546F9A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62" w:type="dxa"/>
            <w:gridSpan w:val="3"/>
            <w:vAlign w:val="center"/>
          </w:tcPr>
          <w:p w14:paraId="71803BF4">
            <w:pPr>
              <w:snapToGrid w:val="0"/>
              <w:ind w:firstLine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修订□  标准号：</w:t>
            </w:r>
          </w:p>
        </w:tc>
      </w:tr>
      <w:tr w14:paraId="21958215"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4FA7AE70">
            <w:pPr>
              <w:snapToGrid w:val="0"/>
              <w:ind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申请立项单位名称</w:t>
            </w:r>
          </w:p>
        </w:tc>
        <w:tc>
          <w:tcPr>
            <w:tcW w:w="7582" w:type="dxa"/>
            <w:gridSpan w:val="6"/>
            <w:vAlign w:val="center"/>
          </w:tcPr>
          <w:p w14:paraId="676C4E98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87B9AE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200424">
        <w:trPr>
          <w:trHeight w:val="756" w:hRule="atLeast"/>
          <w:jc w:val="center"/>
        </w:trPr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480ECF91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582" w:type="dxa"/>
            <w:gridSpan w:val="6"/>
            <w:tcBorders>
              <w:bottom w:val="single" w:color="auto" w:sz="4" w:space="0"/>
            </w:tcBorders>
            <w:vAlign w:val="center"/>
          </w:tcPr>
          <w:p w14:paraId="3977DB39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B5F3D7">
        <w:trPr>
          <w:trHeight w:val="686" w:hRule="atLeast"/>
          <w:jc w:val="center"/>
        </w:trPr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092B500A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vAlign w:val="center"/>
          </w:tcPr>
          <w:p w14:paraId="4CC6BE3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 w14:paraId="1B6D25B4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 w14:paraId="6839B8DD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54626990">
            <w:pPr>
              <w:snapToGrid w:val="0"/>
              <w:ind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 w14:paraId="0980956C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6C6B84">
        <w:trPr>
          <w:trHeight w:val="1503" w:hRule="atLeast"/>
          <w:jc w:val="center"/>
        </w:trPr>
        <w:tc>
          <w:tcPr>
            <w:tcW w:w="9178" w:type="dxa"/>
            <w:gridSpan w:val="7"/>
            <w:vAlign w:val="center"/>
          </w:tcPr>
          <w:p w14:paraId="1D9F1861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编制目的（包括但不限于经济效益、社会效益、生态效益）：</w:t>
            </w:r>
          </w:p>
          <w:p w14:paraId="6E0D92B7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73ADC43B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41087F34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</w:tc>
      </w:tr>
      <w:tr w14:paraId="7BC4F06B">
        <w:trPr>
          <w:trHeight w:val="1351" w:hRule="atLeast"/>
          <w:jc w:val="center"/>
        </w:trPr>
        <w:tc>
          <w:tcPr>
            <w:tcW w:w="9178" w:type="dxa"/>
            <w:gridSpan w:val="7"/>
            <w:vAlign w:val="center"/>
          </w:tcPr>
          <w:p w14:paraId="40E994A8">
            <w:pPr>
              <w:snapToGrid w:val="0"/>
              <w:ind w:firstLine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  <w:t>需求分析（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制定/修订的必要性、可行性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  <w:t>）：</w:t>
            </w:r>
          </w:p>
          <w:p w14:paraId="1D289067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  <w:p w14:paraId="04701703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  <w:p w14:paraId="0E18F735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</w:tc>
      </w:tr>
      <w:tr w14:paraId="27EBE6D4">
        <w:trPr>
          <w:trHeight w:val="1432" w:hRule="atLeast"/>
          <w:jc w:val="center"/>
        </w:trPr>
        <w:tc>
          <w:tcPr>
            <w:tcW w:w="9178" w:type="dxa"/>
            <w:gridSpan w:val="7"/>
            <w:vAlign w:val="center"/>
          </w:tcPr>
          <w:p w14:paraId="086EDBCB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政策依据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  <w:t>（制定标准的相关政策、法律法规）：</w:t>
            </w:r>
          </w:p>
          <w:p w14:paraId="030A400C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</w:pPr>
          </w:p>
          <w:p w14:paraId="48976DEC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</w:pPr>
          </w:p>
          <w:p w14:paraId="5C0A6288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</w:pPr>
          </w:p>
        </w:tc>
      </w:tr>
      <w:tr w14:paraId="3F4ECD6C">
        <w:trPr>
          <w:trHeight w:val="0" w:hRule="atLeast"/>
          <w:jc w:val="center"/>
        </w:trPr>
        <w:tc>
          <w:tcPr>
            <w:tcW w:w="9178" w:type="dxa"/>
            <w:gridSpan w:val="7"/>
            <w:vAlign w:val="center"/>
          </w:tcPr>
          <w:p w14:paraId="1AFA1713">
            <w:pPr>
              <w:snapToGrid w:val="0"/>
              <w:ind w:firstLine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适用范围和主要技术内容（修订标准应当明确修订内容）：</w:t>
            </w:r>
          </w:p>
          <w:p w14:paraId="76279332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30"/>
                <w:sz w:val="28"/>
                <w:szCs w:val="28"/>
              </w:rPr>
            </w:pPr>
          </w:p>
          <w:p w14:paraId="666EEDBB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30"/>
                <w:sz w:val="28"/>
                <w:szCs w:val="28"/>
              </w:rPr>
            </w:pPr>
          </w:p>
          <w:p w14:paraId="6A75EA00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30"/>
                <w:sz w:val="28"/>
                <w:szCs w:val="28"/>
              </w:rPr>
            </w:pPr>
          </w:p>
        </w:tc>
      </w:tr>
      <w:tr w14:paraId="5B90D14D">
        <w:trPr>
          <w:trHeight w:val="0" w:hRule="atLeast"/>
          <w:jc w:val="center"/>
        </w:trPr>
        <w:tc>
          <w:tcPr>
            <w:tcW w:w="9178" w:type="dxa"/>
            <w:gridSpan w:val="7"/>
          </w:tcPr>
          <w:p w14:paraId="1D530461">
            <w:pPr>
              <w:snapToGrid w:val="0"/>
              <w:ind w:firstLine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国内外标准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情况（与相关国家标准、行业标准、地方标准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团体标准</w:t>
            </w: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  <w:t>协调情况）：</w:t>
            </w:r>
          </w:p>
          <w:p w14:paraId="3D17E5A8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  <w:p w14:paraId="571CA2B2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  <w:p w14:paraId="6340728D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</w:rPr>
            </w:pPr>
          </w:p>
        </w:tc>
      </w:tr>
      <w:tr w14:paraId="4112D4D3">
        <w:trPr>
          <w:trHeight w:val="1311" w:hRule="atLeast"/>
          <w:jc w:val="center"/>
        </w:trPr>
        <w:tc>
          <w:tcPr>
            <w:tcW w:w="9178" w:type="dxa"/>
            <w:gridSpan w:val="7"/>
          </w:tcPr>
          <w:p w14:paraId="7C2D45B2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标准编制进度计划及经费来源：</w:t>
            </w:r>
          </w:p>
          <w:p w14:paraId="69C9DFCF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54851F7B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6194037F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</w:tc>
      </w:tr>
      <w:tr w14:paraId="4D9B9B15">
        <w:trPr>
          <w:trHeight w:val="1371" w:hRule="atLeast"/>
          <w:jc w:val="center"/>
        </w:trPr>
        <w:tc>
          <w:tcPr>
            <w:tcW w:w="9178" w:type="dxa"/>
            <w:gridSpan w:val="7"/>
          </w:tcPr>
          <w:p w14:paraId="4288DF5A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涉及专利情况（不涉及填“否”，涉及的需填写专利处置情况）：</w:t>
            </w:r>
          </w:p>
          <w:p w14:paraId="4BB64801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5476CCCA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2D93C839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</w:tc>
      </w:tr>
      <w:tr w14:paraId="58E81C81">
        <w:trPr>
          <w:trHeight w:val="1311" w:hRule="atLeast"/>
          <w:jc w:val="center"/>
        </w:trPr>
        <w:tc>
          <w:tcPr>
            <w:tcW w:w="9178" w:type="dxa"/>
            <w:gridSpan w:val="7"/>
          </w:tcPr>
          <w:p w14:paraId="7832925B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  <w:t>宣贯、实施计划：</w:t>
            </w:r>
          </w:p>
          <w:p w14:paraId="025B2AB6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044247A7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  <w:p w14:paraId="52C90C2A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position w:val="-24"/>
                <w:sz w:val="28"/>
                <w:szCs w:val="28"/>
                <w:lang w:val="en-US" w:eastAsia="zh-CN"/>
              </w:rPr>
            </w:pPr>
          </w:p>
        </w:tc>
      </w:tr>
      <w:tr w14:paraId="3AF8575C">
        <w:trPr>
          <w:trHeight w:val="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vAlign w:val="center"/>
          </w:tcPr>
          <w:p w14:paraId="60A5E73C">
            <w:pPr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申请立项</w:t>
            </w:r>
          </w:p>
          <w:p w14:paraId="38D197E2">
            <w:pPr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单位意见</w:t>
            </w:r>
          </w:p>
        </w:tc>
        <w:tc>
          <w:tcPr>
            <w:tcW w:w="6730" w:type="dxa"/>
            <w:gridSpan w:val="5"/>
            <w:tcBorders>
              <w:bottom w:val="single" w:color="auto" w:sz="4" w:space="0"/>
            </w:tcBorders>
            <w:vAlign w:val="center"/>
          </w:tcPr>
          <w:p w14:paraId="28D4C60C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9BEF5BD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85EABD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0E7E73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（签字、盖公章）</w:t>
            </w:r>
          </w:p>
          <w:p w14:paraId="071C7B94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  <w:tr w14:paraId="21C20116">
        <w:trPr>
          <w:trHeight w:val="0" w:hRule="atLeast"/>
          <w:jc w:val="center"/>
        </w:trPr>
        <w:tc>
          <w:tcPr>
            <w:tcW w:w="2448" w:type="dxa"/>
            <w:gridSpan w:val="2"/>
            <w:vAlign w:val="center"/>
          </w:tcPr>
          <w:p w14:paraId="33AB1AAF">
            <w:pPr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中国物协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团标委</w:t>
            </w:r>
          </w:p>
          <w:p w14:paraId="173C2B8D">
            <w:pPr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6730" w:type="dxa"/>
            <w:gridSpan w:val="5"/>
            <w:vAlign w:val="center"/>
          </w:tcPr>
          <w:p w14:paraId="39C27718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BD20248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3B14F2C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8A2AB86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（签字）</w:t>
            </w:r>
          </w:p>
          <w:p w14:paraId="5D21E13E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  <w:tr w14:paraId="16A02A96">
        <w:trPr>
          <w:trHeight w:val="0" w:hRule="atLeast"/>
          <w:jc w:val="center"/>
        </w:trPr>
        <w:tc>
          <w:tcPr>
            <w:tcW w:w="2448" w:type="dxa"/>
            <w:gridSpan w:val="2"/>
            <w:vAlign w:val="center"/>
          </w:tcPr>
          <w:p w14:paraId="06C00600">
            <w:pPr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中国物协意见</w:t>
            </w:r>
          </w:p>
        </w:tc>
        <w:tc>
          <w:tcPr>
            <w:tcW w:w="6730" w:type="dxa"/>
            <w:gridSpan w:val="5"/>
            <w:vAlign w:val="center"/>
          </w:tcPr>
          <w:p w14:paraId="126DC556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5B9968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422307D">
            <w:pP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0272091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（签字、盖公章）</w:t>
            </w:r>
          </w:p>
          <w:p w14:paraId="43C0E4BD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 w14:paraId="17CC7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TgwZmYwZGI5MWQwMzM4ZTAyNDQ4N2E0NmYyZGQifQ=="/>
  </w:docVars>
  <w:rsids>
    <w:rsidRoot w:val="7FFDC94A"/>
    <w:rsid w:val="7FFDC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2026-03-10T15:46:00Z</dcterms:created>
  <dc:creator>mll</dc:creator>
  <cp:lastModifiedBy>mll</cp:lastModifiedBy>
  <dcterms:modified xsi:type="dcterms:W3CDTF">2026-03-10T15:47:31Z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B7F5E6686303915361CCAF69B0BA695E_41</vt:lpwstr>
  </property>
</Properties>
</file>